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48064" w14:textId="77777777" w:rsidR="002C2462" w:rsidRDefault="002C2462" w:rsidP="00A71B4D">
      <w:pPr>
        <w:rPr>
          <w:b/>
          <w:bCs/>
          <w:sz w:val="28"/>
          <w:szCs w:val="28"/>
        </w:rPr>
      </w:pPr>
    </w:p>
    <w:p w14:paraId="6B1361CE" w14:textId="24612C4F" w:rsidR="00A71B4D" w:rsidRPr="00A71B4D" w:rsidRDefault="00A71B4D" w:rsidP="00A71B4D">
      <w:pPr>
        <w:rPr>
          <w:b/>
          <w:bCs/>
          <w:sz w:val="28"/>
          <w:szCs w:val="28"/>
        </w:rPr>
      </w:pPr>
      <w:r w:rsidRPr="00A71B4D">
        <w:rPr>
          <w:b/>
          <w:bCs/>
          <w:sz w:val="28"/>
          <w:szCs w:val="28"/>
        </w:rPr>
        <w:t>GROUP MEMBERS:</w:t>
      </w:r>
    </w:p>
    <w:p w14:paraId="619BFFCA" w14:textId="100F482E"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Waleed Ghani (15904)</w:t>
      </w:r>
    </w:p>
    <w:p w14:paraId="38B0CE36" w14:textId="789D6CC7"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Areeba Waheed (15853)</w:t>
      </w:r>
    </w:p>
    <w:p w14:paraId="71E3C1AF" w14:textId="51D1DA6F"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Kamna Bai (15834)</w:t>
      </w:r>
    </w:p>
    <w:p w14:paraId="498A4F22" w14:textId="251CA6F3"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Alisha Meraj (15854)</w:t>
      </w:r>
    </w:p>
    <w:p w14:paraId="5A0AAF3B" w14:textId="7070E9EE"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Laiba Malik (16899)</w:t>
      </w:r>
    </w:p>
    <w:p w14:paraId="66F14924" w14:textId="33A68091"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Sidra tul Muntaha (16761)</w:t>
      </w:r>
    </w:p>
    <w:p w14:paraId="518FDAB2" w14:textId="4E5C59D1" w:rsidR="00A71B4D" w:rsidRPr="001A50F7" w:rsidRDefault="00A71B4D" w:rsidP="001A50F7">
      <w:pPr>
        <w:pStyle w:val="ListParagraph"/>
        <w:numPr>
          <w:ilvl w:val="0"/>
          <w:numId w:val="35"/>
        </w:numPr>
        <w:rPr>
          <w:rFonts w:ascii="Aptos" w:hAnsi="Aptos"/>
          <w:sz w:val="28"/>
          <w:szCs w:val="28"/>
        </w:rPr>
      </w:pPr>
      <w:r w:rsidRPr="001A50F7">
        <w:rPr>
          <w:rFonts w:ascii="Aptos" w:hAnsi="Aptos"/>
          <w:sz w:val="28"/>
          <w:szCs w:val="28"/>
        </w:rPr>
        <w:t>Muhammad Asharib Khan (16673)</w:t>
      </w:r>
    </w:p>
    <w:p w14:paraId="16C5B8BB" w14:textId="77777777" w:rsidR="00A71B4D" w:rsidRPr="00A71B4D" w:rsidRDefault="00A71B4D" w:rsidP="00A71B4D">
      <w:pPr>
        <w:rPr>
          <w:sz w:val="28"/>
          <w:szCs w:val="28"/>
        </w:rPr>
      </w:pPr>
    </w:p>
    <w:p w14:paraId="417E5D1F" w14:textId="0153B3D5" w:rsidR="00A71B4D" w:rsidRPr="00A71B4D" w:rsidRDefault="00A71B4D" w:rsidP="00A71B4D">
      <w:pPr>
        <w:rPr>
          <w:b/>
          <w:bCs/>
          <w:sz w:val="28"/>
          <w:szCs w:val="28"/>
        </w:rPr>
      </w:pPr>
      <w:r w:rsidRPr="00A71B4D">
        <w:rPr>
          <w:b/>
          <w:bCs/>
          <w:sz w:val="28"/>
          <w:szCs w:val="28"/>
        </w:rPr>
        <w:t>DEVELOP A PROJECT IDEA:</w:t>
      </w:r>
    </w:p>
    <w:p w14:paraId="234E1D4F" w14:textId="482CD199" w:rsidR="00A71B4D" w:rsidRDefault="00A71B4D" w:rsidP="00A71B4D">
      <w:pPr>
        <w:rPr>
          <w:sz w:val="28"/>
          <w:szCs w:val="28"/>
        </w:rPr>
      </w:pPr>
      <w:r w:rsidRPr="00A71B4D">
        <w:rPr>
          <w:sz w:val="28"/>
          <w:szCs w:val="28"/>
        </w:rPr>
        <w:t>Create a platform that connects restaurants, animal shelters, and individuals to efficiently redistribute surplus food from restaurants to shelters and directly to stray animals. The goal is to minimize food waste and enhance the well-being of stray animals by ensuring they receive nutritious meals.</w:t>
      </w:r>
    </w:p>
    <w:p w14:paraId="79F4E471" w14:textId="3C2BAF31" w:rsidR="00A71B4D" w:rsidRPr="00A71B4D" w:rsidRDefault="00A71B4D" w:rsidP="00A71B4D">
      <w:pPr>
        <w:rPr>
          <w:sz w:val="28"/>
          <w:szCs w:val="28"/>
        </w:rPr>
      </w:pPr>
    </w:p>
    <w:p w14:paraId="1B1075C5" w14:textId="283C8240" w:rsidR="00A71B4D" w:rsidRPr="00A71B4D" w:rsidRDefault="00A71B4D" w:rsidP="00A71B4D">
      <w:pPr>
        <w:rPr>
          <w:b/>
          <w:bCs/>
          <w:sz w:val="28"/>
          <w:szCs w:val="28"/>
        </w:rPr>
      </w:pPr>
      <w:r w:rsidRPr="00A71B4D">
        <w:rPr>
          <w:b/>
          <w:bCs/>
          <w:sz w:val="28"/>
          <w:szCs w:val="28"/>
        </w:rPr>
        <w:t>COMPONENTS:</w:t>
      </w:r>
    </w:p>
    <w:p w14:paraId="6182B4F2" w14:textId="5DE1F6BC" w:rsidR="00A71B4D" w:rsidRPr="00A71B4D" w:rsidRDefault="00A71B4D" w:rsidP="00A71B4D">
      <w:pPr>
        <w:rPr>
          <w:sz w:val="28"/>
          <w:szCs w:val="28"/>
        </w:rPr>
      </w:pPr>
      <w:r w:rsidRPr="00A71B4D">
        <w:rPr>
          <w:sz w:val="28"/>
          <w:szCs w:val="28"/>
        </w:rPr>
        <w:t xml:space="preserve">1. </w:t>
      </w:r>
      <w:r w:rsidRPr="00A71B4D">
        <w:rPr>
          <w:b/>
          <w:bCs/>
          <w:sz w:val="28"/>
          <w:szCs w:val="28"/>
        </w:rPr>
        <w:t>Restaurant Participation:</w:t>
      </w:r>
    </w:p>
    <w:p w14:paraId="6E649276" w14:textId="36AC04D9"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Food Donation Interface:</w:t>
      </w:r>
      <w:r w:rsidRPr="00A71B4D">
        <w:rPr>
          <w:sz w:val="28"/>
          <w:szCs w:val="28"/>
        </w:rPr>
        <w:t xml:space="preserve"> Restaurants can easily log surplus food that is available for donation. They can specify the type of food, quantity, and any special handling requirements.</w:t>
      </w:r>
    </w:p>
    <w:p w14:paraId="23539DF3" w14:textId="4DCB770A"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Pickup Scheduling:</w:t>
      </w:r>
      <w:r w:rsidRPr="00A71B4D">
        <w:rPr>
          <w:sz w:val="28"/>
          <w:szCs w:val="28"/>
        </w:rPr>
        <w:t xml:space="preserve"> The platform will allow restaurants to schedule regular or on-demand pickups for the donated food. This can be managed via a simple calendar system.</w:t>
      </w:r>
    </w:p>
    <w:p w14:paraId="59DF281A" w14:textId="20D05682"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Health &amp; Safety Compliance:</w:t>
      </w:r>
      <w:r w:rsidRPr="00A71B4D">
        <w:rPr>
          <w:color w:val="2E74B5" w:themeColor="accent5" w:themeShade="BF"/>
          <w:sz w:val="28"/>
          <w:szCs w:val="28"/>
        </w:rPr>
        <w:t xml:space="preserve"> </w:t>
      </w:r>
      <w:r w:rsidRPr="00A71B4D">
        <w:rPr>
          <w:sz w:val="28"/>
          <w:szCs w:val="28"/>
        </w:rPr>
        <w:t>The platform will ensure that food donations meet health and safety standards, providing guidelines and support to restaurants.</w:t>
      </w:r>
    </w:p>
    <w:p w14:paraId="61124975" w14:textId="739376DA" w:rsidR="00A71B4D" w:rsidRPr="00A71B4D" w:rsidRDefault="002065A4" w:rsidP="00A71B4D">
      <w:pPr>
        <w:rPr>
          <w:sz w:val="28"/>
          <w:szCs w:val="28"/>
        </w:rPr>
      </w:pPr>
      <w:r>
        <w:rPr>
          <w:b/>
          <w:bCs/>
          <w:noProof/>
          <w:sz w:val="28"/>
          <w:szCs w:val="28"/>
        </w:rPr>
        <w:drawing>
          <wp:anchor distT="0" distB="0" distL="114300" distR="114300" simplePos="0" relativeHeight="251658240" behindDoc="1" locked="0" layoutInCell="1" allowOverlap="1" wp14:anchorId="7D875374" wp14:editId="61B377D1">
            <wp:simplePos x="0" y="0"/>
            <wp:positionH relativeFrom="margin">
              <wp:posOffset>6381750</wp:posOffset>
            </wp:positionH>
            <wp:positionV relativeFrom="paragraph">
              <wp:posOffset>563245</wp:posOffset>
            </wp:positionV>
            <wp:extent cx="742950" cy="775970"/>
            <wp:effectExtent l="0" t="0" r="0" b="5080"/>
            <wp:wrapNone/>
            <wp:docPr id="1606134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5AC49" w14:textId="77777777" w:rsidR="00A71B4D" w:rsidRDefault="00A71B4D" w:rsidP="00A71B4D">
      <w:pPr>
        <w:rPr>
          <w:sz w:val="28"/>
          <w:szCs w:val="28"/>
        </w:rPr>
      </w:pPr>
    </w:p>
    <w:p w14:paraId="1598E972" w14:textId="3478A599" w:rsidR="00A71B4D" w:rsidRPr="00A71B4D" w:rsidRDefault="00A71B4D" w:rsidP="00A71B4D">
      <w:pPr>
        <w:rPr>
          <w:sz w:val="28"/>
          <w:szCs w:val="28"/>
        </w:rPr>
      </w:pPr>
      <w:r w:rsidRPr="00A71B4D">
        <w:rPr>
          <w:sz w:val="28"/>
          <w:szCs w:val="28"/>
        </w:rPr>
        <w:t xml:space="preserve">2. </w:t>
      </w:r>
      <w:r w:rsidRPr="00A71B4D">
        <w:rPr>
          <w:b/>
          <w:bCs/>
          <w:sz w:val="28"/>
          <w:szCs w:val="28"/>
        </w:rPr>
        <w:t>Animal Shelter Integration:</w:t>
      </w:r>
    </w:p>
    <w:p w14:paraId="26406905" w14:textId="3CB12295"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lastRenderedPageBreak/>
        <w:t>Food Request System:</w:t>
      </w:r>
      <w:r w:rsidRPr="00A71B4D">
        <w:rPr>
          <w:sz w:val="28"/>
          <w:szCs w:val="28"/>
        </w:rPr>
        <w:t xml:space="preserve"> Shelters can post their food needs, including specific types and quantities, which can be matched with available donations from restaurants.</w:t>
      </w:r>
    </w:p>
    <w:p w14:paraId="1009BDE9" w14:textId="4BF341C0"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Inventory Management:</w:t>
      </w:r>
      <w:r w:rsidRPr="00A71B4D">
        <w:rPr>
          <w:color w:val="2E74B5" w:themeColor="accent5" w:themeShade="BF"/>
          <w:sz w:val="28"/>
          <w:szCs w:val="28"/>
        </w:rPr>
        <w:t xml:space="preserve"> </w:t>
      </w:r>
      <w:r w:rsidRPr="00A71B4D">
        <w:rPr>
          <w:sz w:val="28"/>
          <w:szCs w:val="28"/>
        </w:rPr>
        <w:t>Shelters will have tools to track received donations and manage their food inventory more effectively.</w:t>
      </w:r>
    </w:p>
    <w:p w14:paraId="60C745FF" w14:textId="6BC99EE8"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Urgent Needs Alerts:</w:t>
      </w:r>
      <w:r w:rsidRPr="00A71B4D">
        <w:rPr>
          <w:sz w:val="28"/>
          <w:szCs w:val="28"/>
        </w:rPr>
        <w:t xml:space="preserve"> In case of emergency shortages, shelters can send out urgent requests that are prioritized on the platform.</w:t>
      </w:r>
    </w:p>
    <w:p w14:paraId="57D523DF" w14:textId="77777777" w:rsidR="00A71B4D" w:rsidRPr="00A71B4D" w:rsidRDefault="00A71B4D" w:rsidP="00A71B4D">
      <w:pPr>
        <w:rPr>
          <w:sz w:val="28"/>
          <w:szCs w:val="28"/>
        </w:rPr>
      </w:pPr>
    </w:p>
    <w:p w14:paraId="26CE12DB" w14:textId="125B093F" w:rsidR="00A71B4D" w:rsidRPr="00A71B4D" w:rsidRDefault="00A71B4D" w:rsidP="00A71B4D">
      <w:pPr>
        <w:rPr>
          <w:sz w:val="28"/>
          <w:szCs w:val="28"/>
        </w:rPr>
      </w:pPr>
      <w:r w:rsidRPr="00A71B4D">
        <w:rPr>
          <w:sz w:val="28"/>
          <w:szCs w:val="28"/>
        </w:rPr>
        <w:t xml:space="preserve">3. </w:t>
      </w:r>
      <w:r w:rsidRPr="00A71B4D">
        <w:rPr>
          <w:b/>
          <w:bCs/>
          <w:sz w:val="28"/>
          <w:szCs w:val="28"/>
        </w:rPr>
        <w:t>Direct Access for Stray Animals:</w:t>
      </w:r>
    </w:p>
    <w:p w14:paraId="4AB6242A" w14:textId="300E822D"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Community Engagement:</w:t>
      </w:r>
      <w:r w:rsidRPr="00A71B4D">
        <w:rPr>
          <w:sz w:val="28"/>
          <w:szCs w:val="28"/>
        </w:rPr>
        <w:t xml:space="preserve"> Individuals can sign up to receive notifications about surplus food available in their area, allowing them to help feed stray animals.</w:t>
      </w:r>
    </w:p>
    <w:p w14:paraId="48963979" w14:textId="11937A3A"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Local Distribution Network:</w:t>
      </w:r>
      <w:r w:rsidRPr="00A71B4D">
        <w:rPr>
          <w:sz w:val="28"/>
          <w:szCs w:val="28"/>
        </w:rPr>
        <w:t xml:space="preserve"> A network of volunteers and local feeders can use the platform to coordinate and distribute food to stray animals, with options for reporting the number and condition of animals served.</w:t>
      </w:r>
    </w:p>
    <w:p w14:paraId="4627A51B" w14:textId="77777777" w:rsidR="00A71B4D" w:rsidRPr="00A71B4D" w:rsidRDefault="00A71B4D" w:rsidP="00A71B4D">
      <w:pPr>
        <w:rPr>
          <w:sz w:val="28"/>
          <w:szCs w:val="28"/>
        </w:rPr>
      </w:pPr>
    </w:p>
    <w:p w14:paraId="79F5E7F4" w14:textId="3F0E06FB" w:rsidR="00A71B4D" w:rsidRPr="00A71B4D" w:rsidRDefault="00A71B4D" w:rsidP="00A71B4D">
      <w:pPr>
        <w:rPr>
          <w:sz w:val="28"/>
          <w:szCs w:val="28"/>
        </w:rPr>
      </w:pPr>
      <w:r w:rsidRPr="00A71B4D">
        <w:rPr>
          <w:sz w:val="28"/>
          <w:szCs w:val="28"/>
        </w:rPr>
        <w:t xml:space="preserve">4. </w:t>
      </w:r>
      <w:r w:rsidRPr="00A71B4D">
        <w:rPr>
          <w:b/>
          <w:bCs/>
          <w:sz w:val="28"/>
          <w:szCs w:val="28"/>
        </w:rPr>
        <w:t>Platform Features:</w:t>
      </w:r>
    </w:p>
    <w:p w14:paraId="69D0721A" w14:textId="2FD01081"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User Profile:</w:t>
      </w:r>
      <w:r w:rsidRPr="00A71B4D">
        <w:rPr>
          <w:sz w:val="28"/>
          <w:szCs w:val="28"/>
        </w:rPr>
        <w:t xml:space="preserve"> Separate profiles for restaurants, shelters, and individual feeders, each with tailored functionalities and permissions.</w:t>
      </w:r>
    </w:p>
    <w:p w14:paraId="7CB63006" w14:textId="65A0E6C9" w:rsidR="00A71B4D" w:rsidRPr="00A71B4D" w:rsidRDefault="00A71B4D" w:rsidP="00A71B4D">
      <w:pPr>
        <w:pStyle w:val="ListParagraph"/>
        <w:numPr>
          <w:ilvl w:val="0"/>
          <w:numId w:val="13"/>
        </w:numPr>
        <w:rPr>
          <w:sz w:val="28"/>
          <w:szCs w:val="28"/>
        </w:rPr>
      </w:pPr>
      <w:r w:rsidRPr="00A71B4D">
        <w:rPr>
          <w:sz w:val="28"/>
          <w:szCs w:val="28"/>
        </w:rPr>
        <w:t>Matching Algorithm: An intelligent system that matches available food with the needs of shelters and direct feeders based on location, type of food, and urgency.</w:t>
      </w:r>
    </w:p>
    <w:p w14:paraId="745D5B8D" w14:textId="2FEC8DD9"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Tracking and Reporting:</w:t>
      </w:r>
      <w:r w:rsidRPr="00A71B4D">
        <w:rPr>
          <w:color w:val="2E74B5" w:themeColor="accent5" w:themeShade="BF"/>
          <w:sz w:val="28"/>
          <w:szCs w:val="28"/>
        </w:rPr>
        <w:t xml:space="preserve"> </w:t>
      </w:r>
      <w:r w:rsidRPr="00A71B4D">
        <w:rPr>
          <w:sz w:val="28"/>
          <w:szCs w:val="28"/>
        </w:rPr>
        <w:t>Tools for tracking donations, pickups, and distribution to ensure transparency and efficiency. Reports on food saved from waste and animals served can also be generated.</w:t>
      </w:r>
    </w:p>
    <w:p w14:paraId="3C8E165A" w14:textId="7CF3243A"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Educational Resources:</w:t>
      </w:r>
      <w:r w:rsidRPr="00A71B4D">
        <w:rPr>
          <w:color w:val="2E74B5" w:themeColor="accent5" w:themeShade="BF"/>
          <w:sz w:val="28"/>
          <w:szCs w:val="28"/>
        </w:rPr>
        <w:t xml:space="preserve"> </w:t>
      </w:r>
      <w:r w:rsidRPr="00A71B4D">
        <w:rPr>
          <w:sz w:val="28"/>
          <w:szCs w:val="28"/>
        </w:rPr>
        <w:t>Information and guidelines on best practices for food safety, handling, and proper nutrition for animals.</w:t>
      </w:r>
    </w:p>
    <w:p w14:paraId="31FC445A" w14:textId="77777777" w:rsidR="00A71B4D" w:rsidRPr="00A71B4D" w:rsidRDefault="00A71B4D" w:rsidP="00A71B4D">
      <w:pPr>
        <w:rPr>
          <w:sz w:val="28"/>
          <w:szCs w:val="28"/>
        </w:rPr>
      </w:pPr>
    </w:p>
    <w:p w14:paraId="03F4D78B" w14:textId="77777777" w:rsidR="00A71B4D" w:rsidRDefault="00A71B4D" w:rsidP="00A71B4D">
      <w:pPr>
        <w:rPr>
          <w:sz w:val="28"/>
          <w:szCs w:val="28"/>
        </w:rPr>
      </w:pPr>
    </w:p>
    <w:p w14:paraId="35D6F960" w14:textId="7CCD6223" w:rsidR="00A71B4D" w:rsidRPr="00A71B4D" w:rsidRDefault="002065A4" w:rsidP="00A71B4D">
      <w:pPr>
        <w:rPr>
          <w:sz w:val="28"/>
          <w:szCs w:val="28"/>
        </w:rPr>
      </w:pPr>
      <w:r>
        <w:rPr>
          <w:b/>
          <w:bCs/>
          <w:noProof/>
          <w:sz w:val="28"/>
          <w:szCs w:val="28"/>
        </w:rPr>
        <w:drawing>
          <wp:anchor distT="0" distB="0" distL="114300" distR="114300" simplePos="0" relativeHeight="251660288" behindDoc="1" locked="0" layoutInCell="1" allowOverlap="1" wp14:anchorId="090C0B57" wp14:editId="1EFCC237">
            <wp:simplePos x="0" y="0"/>
            <wp:positionH relativeFrom="margin">
              <wp:posOffset>6362065</wp:posOffset>
            </wp:positionH>
            <wp:positionV relativeFrom="paragraph">
              <wp:posOffset>580390</wp:posOffset>
            </wp:positionV>
            <wp:extent cx="742950" cy="775970"/>
            <wp:effectExtent l="0" t="0" r="0" b="5080"/>
            <wp:wrapNone/>
            <wp:docPr id="2011284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B4D" w:rsidRPr="00A71B4D">
        <w:rPr>
          <w:sz w:val="28"/>
          <w:szCs w:val="28"/>
        </w:rPr>
        <w:t xml:space="preserve">5. </w:t>
      </w:r>
      <w:r w:rsidR="00A71B4D" w:rsidRPr="00A71B4D">
        <w:rPr>
          <w:b/>
          <w:bCs/>
          <w:sz w:val="28"/>
          <w:szCs w:val="28"/>
        </w:rPr>
        <w:t>Community and Support:</w:t>
      </w:r>
      <w:r w:rsidRPr="002065A4">
        <w:rPr>
          <w:b/>
          <w:bCs/>
          <w:noProof/>
          <w:sz w:val="28"/>
          <w:szCs w:val="28"/>
        </w:rPr>
        <w:t xml:space="preserve"> </w:t>
      </w:r>
    </w:p>
    <w:p w14:paraId="1329B90F" w14:textId="5B286B56"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t>Feedback System:</w:t>
      </w:r>
      <w:r w:rsidRPr="00A71B4D">
        <w:rPr>
          <w:sz w:val="28"/>
          <w:szCs w:val="28"/>
        </w:rPr>
        <w:t xml:space="preserve"> Users can rate their experiences and provide feedback to help improve the platform and services.</w:t>
      </w:r>
    </w:p>
    <w:p w14:paraId="42AD3E7B" w14:textId="3DCDAE21" w:rsidR="00A71B4D" w:rsidRPr="00A71B4D" w:rsidRDefault="00A71B4D" w:rsidP="00A71B4D">
      <w:pPr>
        <w:pStyle w:val="ListParagraph"/>
        <w:numPr>
          <w:ilvl w:val="0"/>
          <w:numId w:val="13"/>
        </w:numPr>
        <w:rPr>
          <w:sz w:val="28"/>
          <w:szCs w:val="28"/>
        </w:rPr>
      </w:pPr>
      <w:r w:rsidRPr="00A71B4D">
        <w:rPr>
          <w:b/>
          <w:bCs/>
          <w:color w:val="2E74B5" w:themeColor="accent5" w:themeShade="BF"/>
          <w:sz w:val="28"/>
          <w:szCs w:val="28"/>
        </w:rPr>
        <w:lastRenderedPageBreak/>
        <w:t>Support and Help Desk:</w:t>
      </w:r>
      <w:r w:rsidRPr="00A71B4D">
        <w:rPr>
          <w:sz w:val="28"/>
          <w:szCs w:val="28"/>
        </w:rPr>
        <w:t xml:space="preserve"> A support team available to assist users with technical issues, food safety concerns, or any other inquiries.</w:t>
      </w:r>
    </w:p>
    <w:p w14:paraId="47C85555" w14:textId="6E139CAE" w:rsidR="00A71B4D" w:rsidRDefault="00A71B4D" w:rsidP="00A71B4D">
      <w:pPr>
        <w:pStyle w:val="ListParagraph"/>
        <w:numPr>
          <w:ilvl w:val="0"/>
          <w:numId w:val="13"/>
        </w:numPr>
        <w:rPr>
          <w:sz w:val="28"/>
          <w:szCs w:val="28"/>
        </w:rPr>
      </w:pPr>
      <w:r w:rsidRPr="00A71B4D">
        <w:rPr>
          <w:b/>
          <w:bCs/>
          <w:color w:val="2E74B5" w:themeColor="accent5" w:themeShade="BF"/>
          <w:sz w:val="28"/>
          <w:szCs w:val="28"/>
        </w:rPr>
        <w:t>Awareness Campaigns:</w:t>
      </w:r>
      <w:r w:rsidRPr="00A71B4D">
        <w:rPr>
          <w:sz w:val="28"/>
          <w:szCs w:val="28"/>
        </w:rPr>
        <w:t xml:space="preserve"> Marketing and educational campaigns to raise awareness about the platform and its benefits, encouraging more restaurants, shelters, and individuals to participate.</w:t>
      </w:r>
    </w:p>
    <w:p w14:paraId="4F7BA3A7" w14:textId="77777777" w:rsidR="00235C28" w:rsidRPr="00235C28" w:rsidRDefault="00235C28" w:rsidP="00235C28">
      <w:pPr>
        <w:rPr>
          <w:sz w:val="28"/>
          <w:szCs w:val="28"/>
        </w:rPr>
      </w:pPr>
    </w:p>
    <w:p w14:paraId="6680A5E2" w14:textId="5603FAEE" w:rsidR="00235C28" w:rsidRPr="00235C28" w:rsidRDefault="00235C28" w:rsidP="00235C28">
      <w:pPr>
        <w:ind w:left="195"/>
        <w:rPr>
          <w:b/>
          <w:bCs/>
          <w:sz w:val="28"/>
          <w:szCs w:val="28"/>
        </w:rPr>
      </w:pPr>
      <w:r w:rsidRPr="00235C28">
        <w:rPr>
          <w:b/>
          <w:bCs/>
          <w:sz w:val="28"/>
          <w:szCs w:val="28"/>
        </w:rPr>
        <w:t>I</w:t>
      </w:r>
      <w:r w:rsidRPr="00235C28">
        <w:rPr>
          <w:b/>
          <w:bCs/>
          <w:sz w:val="28"/>
          <w:szCs w:val="28"/>
        </w:rPr>
        <w:t>MPACT:</w:t>
      </w:r>
    </w:p>
    <w:p w14:paraId="7E61A677" w14:textId="4EF427E7" w:rsidR="00235C28" w:rsidRPr="00235C28" w:rsidRDefault="00235C28" w:rsidP="00235C28">
      <w:pPr>
        <w:pStyle w:val="ListParagraph"/>
        <w:numPr>
          <w:ilvl w:val="0"/>
          <w:numId w:val="18"/>
        </w:numPr>
        <w:rPr>
          <w:sz w:val="28"/>
          <w:szCs w:val="28"/>
        </w:rPr>
      </w:pPr>
      <w:r w:rsidRPr="00235C28">
        <w:rPr>
          <w:b/>
          <w:bCs/>
          <w:color w:val="2E74B5" w:themeColor="accent5" w:themeShade="BF"/>
          <w:sz w:val="28"/>
          <w:szCs w:val="28"/>
        </w:rPr>
        <w:t>Reduction in Food Waste:</w:t>
      </w:r>
      <w:r w:rsidRPr="00235C28">
        <w:rPr>
          <w:sz w:val="28"/>
          <w:szCs w:val="28"/>
        </w:rPr>
        <w:t xml:space="preserve"> By redirecting surplus food from restaurants to where it is needed, the project reduces the amount of food that ends up in landfills.</w:t>
      </w:r>
    </w:p>
    <w:p w14:paraId="323CCCB2" w14:textId="07ABAD2D" w:rsidR="00235C28" w:rsidRPr="00235C28" w:rsidRDefault="00235C28" w:rsidP="00235C28">
      <w:pPr>
        <w:pStyle w:val="ListParagraph"/>
        <w:numPr>
          <w:ilvl w:val="0"/>
          <w:numId w:val="18"/>
        </w:numPr>
        <w:rPr>
          <w:sz w:val="28"/>
          <w:szCs w:val="28"/>
        </w:rPr>
      </w:pPr>
      <w:r w:rsidRPr="00235C28">
        <w:rPr>
          <w:b/>
          <w:bCs/>
          <w:color w:val="2E74B5" w:themeColor="accent5" w:themeShade="BF"/>
          <w:sz w:val="28"/>
          <w:szCs w:val="28"/>
        </w:rPr>
        <w:t>Improved Animal Welfare:</w:t>
      </w:r>
      <w:r w:rsidRPr="00235C28">
        <w:rPr>
          <w:sz w:val="28"/>
          <w:szCs w:val="28"/>
        </w:rPr>
        <w:t xml:space="preserve"> </w:t>
      </w:r>
      <w:r w:rsidRPr="00235C28">
        <w:rPr>
          <w:sz w:val="28"/>
          <w:szCs w:val="28"/>
        </w:rPr>
        <w:t>Stray animals receive consistent, nutritious food, which helps improve their health and quality of life.</w:t>
      </w:r>
    </w:p>
    <w:p w14:paraId="6185A653" w14:textId="03C107AC" w:rsidR="00235C28" w:rsidRPr="00235C28" w:rsidRDefault="00235C28" w:rsidP="00235C28">
      <w:pPr>
        <w:pStyle w:val="ListParagraph"/>
        <w:numPr>
          <w:ilvl w:val="0"/>
          <w:numId w:val="18"/>
        </w:numPr>
        <w:rPr>
          <w:sz w:val="28"/>
          <w:szCs w:val="28"/>
        </w:rPr>
      </w:pPr>
      <w:r w:rsidRPr="00235C28">
        <w:rPr>
          <w:b/>
          <w:bCs/>
          <w:color w:val="2E74B5" w:themeColor="accent5" w:themeShade="BF"/>
          <w:sz w:val="28"/>
          <w:szCs w:val="28"/>
        </w:rPr>
        <w:t>Stronger Community Connections:</w:t>
      </w:r>
      <w:r w:rsidRPr="00235C28">
        <w:rPr>
          <w:sz w:val="28"/>
          <w:szCs w:val="28"/>
        </w:rPr>
        <w:t xml:space="preserve"> The platform fosters community involvement and collaboration, bringing together various stakeholders for a common cause.</w:t>
      </w:r>
    </w:p>
    <w:p w14:paraId="5F4AB0F1" w14:textId="77777777" w:rsidR="00235C28" w:rsidRPr="00235C28" w:rsidRDefault="00235C28" w:rsidP="00235C28">
      <w:pPr>
        <w:ind w:left="195"/>
        <w:rPr>
          <w:sz w:val="28"/>
          <w:szCs w:val="28"/>
        </w:rPr>
      </w:pPr>
    </w:p>
    <w:p w14:paraId="4FFF9967" w14:textId="7965A113" w:rsidR="00235C28" w:rsidRDefault="00235C28" w:rsidP="00235C28">
      <w:pPr>
        <w:ind w:left="195"/>
        <w:rPr>
          <w:sz w:val="28"/>
          <w:szCs w:val="28"/>
        </w:rPr>
      </w:pPr>
      <w:r w:rsidRPr="00235C28">
        <w:rPr>
          <w:sz w:val="28"/>
          <w:szCs w:val="28"/>
        </w:rPr>
        <w:t>This platform, Waste Not, Feed All</w:t>
      </w:r>
      <w:r>
        <w:rPr>
          <w:sz w:val="28"/>
          <w:szCs w:val="28"/>
        </w:rPr>
        <w:t xml:space="preserve">, </w:t>
      </w:r>
      <w:r w:rsidRPr="00235C28">
        <w:rPr>
          <w:sz w:val="28"/>
          <w:szCs w:val="28"/>
        </w:rPr>
        <w:t>leverages technology to create a more sustainable and compassionate system for managing food resources and addressing the needs of stray animals.</w:t>
      </w:r>
    </w:p>
    <w:p w14:paraId="5EE571CA" w14:textId="77777777" w:rsidR="00296113" w:rsidRPr="00296113" w:rsidRDefault="00296113" w:rsidP="00296113">
      <w:pPr>
        <w:rPr>
          <w:sz w:val="28"/>
          <w:szCs w:val="28"/>
        </w:rPr>
      </w:pPr>
    </w:p>
    <w:p w14:paraId="1AC060C5" w14:textId="19D16C5F" w:rsidR="00296113" w:rsidRPr="009034FA" w:rsidRDefault="00296113" w:rsidP="009034FA">
      <w:pPr>
        <w:ind w:left="195"/>
        <w:rPr>
          <w:b/>
          <w:bCs/>
          <w:sz w:val="36"/>
          <w:szCs w:val="36"/>
        </w:rPr>
      </w:pPr>
      <w:r w:rsidRPr="00296113">
        <w:rPr>
          <w:b/>
          <w:bCs/>
          <w:sz w:val="36"/>
          <w:szCs w:val="36"/>
        </w:rPr>
        <w:t>Goals:</w:t>
      </w:r>
    </w:p>
    <w:p w14:paraId="614D379C" w14:textId="6435F04A" w:rsidR="00296113" w:rsidRPr="009034FA" w:rsidRDefault="00296113" w:rsidP="00296113">
      <w:pPr>
        <w:ind w:left="195"/>
        <w:rPr>
          <w:b/>
          <w:bCs/>
          <w:color w:val="2E74B5" w:themeColor="accent5" w:themeShade="BF"/>
          <w:sz w:val="28"/>
          <w:szCs w:val="28"/>
        </w:rPr>
      </w:pPr>
      <w:r w:rsidRPr="009034FA">
        <w:rPr>
          <w:b/>
          <w:bCs/>
          <w:color w:val="2E74B5" w:themeColor="accent5" w:themeShade="BF"/>
          <w:sz w:val="28"/>
          <w:szCs w:val="28"/>
        </w:rPr>
        <w:t>Awareness and Education:</w:t>
      </w:r>
    </w:p>
    <w:p w14:paraId="6A5B57E7" w14:textId="41102433" w:rsidR="00296113" w:rsidRPr="009034FA" w:rsidRDefault="00296113" w:rsidP="009034FA">
      <w:pPr>
        <w:pStyle w:val="ListParagraph"/>
        <w:numPr>
          <w:ilvl w:val="0"/>
          <w:numId w:val="13"/>
        </w:numPr>
        <w:rPr>
          <w:sz w:val="28"/>
          <w:szCs w:val="28"/>
        </w:rPr>
      </w:pPr>
      <w:r w:rsidRPr="009034FA">
        <w:rPr>
          <w:sz w:val="28"/>
          <w:szCs w:val="28"/>
        </w:rPr>
        <w:t>Educate the community, especially students and local businesses, about the importance of minimizing food waste and the benefits of feeding stray animals.</w:t>
      </w:r>
    </w:p>
    <w:p w14:paraId="7C2AE991" w14:textId="77777777" w:rsidR="009034FA" w:rsidRDefault="009034FA" w:rsidP="009034FA">
      <w:pPr>
        <w:pStyle w:val="ListParagraph"/>
        <w:ind w:left="555"/>
        <w:rPr>
          <w:sz w:val="28"/>
          <w:szCs w:val="28"/>
        </w:rPr>
      </w:pPr>
    </w:p>
    <w:p w14:paraId="61F0238B" w14:textId="5CB08D55" w:rsidR="00296113" w:rsidRDefault="00296113" w:rsidP="009034FA">
      <w:pPr>
        <w:pStyle w:val="ListParagraph"/>
        <w:numPr>
          <w:ilvl w:val="0"/>
          <w:numId w:val="13"/>
        </w:numPr>
        <w:rPr>
          <w:sz w:val="28"/>
          <w:szCs w:val="28"/>
        </w:rPr>
      </w:pPr>
      <w:r w:rsidRPr="009034FA">
        <w:rPr>
          <w:sz w:val="28"/>
          <w:szCs w:val="28"/>
        </w:rPr>
        <w:t>Organize workshops, webinars, or awareness campaigns in schools and colleges.</w:t>
      </w:r>
    </w:p>
    <w:p w14:paraId="3AC23F82" w14:textId="77777777" w:rsidR="009034FA" w:rsidRPr="009034FA" w:rsidRDefault="009034FA" w:rsidP="009034FA">
      <w:pPr>
        <w:pStyle w:val="ListParagraph"/>
        <w:ind w:left="555"/>
        <w:rPr>
          <w:sz w:val="28"/>
          <w:szCs w:val="28"/>
        </w:rPr>
      </w:pPr>
    </w:p>
    <w:p w14:paraId="54906C3A" w14:textId="7464275C" w:rsidR="00296113" w:rsidRPr="009034FA" w:rsidRDefault="00296113" w:rsidP="00296113">
      <w:pPr>
        <w:ind w:left="195"/>
        <w:rPr>
          <w:b/>
          <w:bCs/>
          <w:sz w:val="28"/>
          <w:szCs w:val="28"/>
        </w:rPr>
      </w:pPr>
      <w:r w:rsidRPr="009034FA">
        <w:rPr>
          <w:b/>
          <w:bCs/>
          <w:sz w:val="28"/>
          <w:szCs w:val="28"/>
        </w:rPr>
        <w:t>Partnership with Local Businesses:</w:t>
      </w:r>
    </w:p>
    <w:p w14:paraId="4394DA04" w14:textId="6D6A3EFE" w:rsidR="00296113" w:rsidRPr="009034FA" w:rsidRDefault="00296113" w:rsidP="009034FA">
      <w:pPr>
        <w:pStyle w:val="ListParagraph"/>
        <w:numPr>
          <w:ilvl w:val="0"/>
          <w:numId w:val="13"/>
        </w:numPr>
        <w:rPr>
          <w:sz w:val="28"/>
          <w:szCs w:val="28"/>
        </w:rPr>
      </w:pPr>
      <w:r w:rsidRPr="009034FA">
        <w:rPr>
          <w:sz w:val="28"/>
          <w:szCs w:val="28"/>
        </w:rPr>
        <w:t>Build partnerships with local restaurants, hotels, and food outlets to collect surplus food.</w:t>
      </w:r>
    </w:p>
    <w:p w14:paraId="407CA957" w14:textId="7B3F9067" w:rsidR="00296113" w:rsidRPr="009034FA" w:rsidRDefault="002065A4" w:rsidP="009034FA">
      <w:pPr>
        <w:pStyle w:val="ListParagraph"/>
        <w:numPr>
          <w:ilvl w:val="0"/>
          <w:numId w:val="13"/>
        </w:numPr>
        <w:rPr>
          <w:sz w:val="28"/>
          <w:szCs w:val="28"/>
        </w:rPr>
      </w:pPr>
      <w:r>
        <w:rPr>
          <w:b/>
          <w:bCs/>
          <w:noProof/>
          <w:sz w:val="28"/>
          <w:szCs w:val="28"/>
        </w:rPr>
        <w:drawing>
          <wp:anchor distT="0" distB="0" distL="114300" distR="114300" simplePos="0" relativeHeight="251662336" behindDoc="1" locked="0" layoutInCell="1" allowOverlap="1" wp14:anchorId="39F1F3F8" wp14:editId="0B9645B4">
            <wp:simplePos x="0" y="0"/>
            <wp:positionH relativeFrom="margin">
              <wp:posOffset>6410325</wp:posOffset>
            </wp:positionH>
            <wp:positionV relativeFrom="paragraph">
              <wp:posOffset>256540</wp:posOffset>
            </wp:positionV>
            <wp:extent cx="742950" cy="775970"/>
            <wp:effectExtent l="0" t="0" r="0" b="5080"/>
            <wp:wrapNone/>
            <wp:docPr id="15918554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113" w:rsidRPr="009034FA">
        <w:rPr>
          <w:sz w:val="28"/>
          <w:szCs w:val="28"/>
        </w:rPr>
        <w:t>Develop a network of businesses willing to participate in the initiative regularly.</w:t>
      </w:r>
      <w:r w:rsidRPr="002065A4">
        <w:rPr>
          <w:b/>
          <w:bCs/>
          <w:noProof/>
          <w:sz w:val="28"/>
          <w:szCs w:val="28"/>
        </w:rPr>
        <w:t xml:space="preserve"> </w:t>
      </w:r>
    </w:p>
    <w:p w14:paraId="097938F0" w14:textId="77777777" w:rsidR="00296113" w:rsidRPr="00296113" w:rsidRDefault="00296113" w:rsidP="00296113">
      <w:pPr>
        <w:ind w:left="195"/>
        <w:rPr>
          <w:sz w:val="28"/>
          <w:szCs w:val="28"/>
        </w:rPr>
      </w:pPr>
    </w:p>
    <w:p w14:paraId="0A8A09DC" w14:textId="28E3941D" w:rsidR="00296113" w:rsidRPr="009034FA" w:rsidRDefault="00296113" w:rsidP="00296113">
      <w:pPr>
        <w:ind w:left="195"/>
        <w:rPr>
          <w:b/>
          <w:bCs/>
          <w:sz w:val="28"/>
          <w:szCs w:val="28"/>
        </w:rPr>
      </w:pPr>
      <w:r w:rsidRPr="009034FA">
        <w:rPr>
          <w:b/>
          <w:bCs/>
          <w:sz w:val="28"/>
          <w:szCs w:val="28"/>
        </w:rPr>
        <w:lastRenderedPageBreak/>
        <w:t>Efficient Collection and Distribution:</w:t>
      </w:r>
    </w:p>
    <w:p w14:paraId="6CA8F903" w14:textId="615BD8F2" w:rsidR="00296113" w:rsidRPr="009034FA" w:rsidRDefault="00296113" w:rsidP="009034FA">
      <w:pPr>
        <w:pStyle w:val="ListParagraph"/>
        <w:numPr>
          <w:ilvl w:val="0"/>
          <w:numId w:val="13"/>
        </w:numPr>
        <w:rPr>
          <w:sz w:val="28"/>
          <w:szCs w:val="28"/>
        </w:rPr>
      </w:pPr>
      <w:r w:rsidRPr="009034FA">
        <w:rPr>
          <w:sz w:val="28"/>
          <w:szCs w:val="28"/>
        </w:rPr>
        <w:t>Establish a system for collecting food waste efficiently, including setting up designated collection times and locations.</w:t>
      </w:r>
    </w:p>
    <w:p w14:paraId="2965DBDB" w14:textId="38E040E6" w:rsidR="00296113" w:rsidRPr="009034FA" w:rsidRDefault="00296113" w:rsidP="009034FA">
      <w:pPr>
        <w:pStyle w:val="ListParagraph"/>
        <w:numPr>
          <w:ilvl w:val="0"/>
          <w:numId w:val="13"/>
        </w:numPr>
        <w:rPr>
          <w:sz w:val="28"/>
          <w:szCs w:val="28"/>
        </w:rPr>
      </w:pPr>
      <w:r w:rsidRPr="009034FA">
        <w:rPr>
          <w:sz w:val="28"/>
          <w:szCs w:val="28"/>
        </w:rPr>
        <w:t>Ensure the food is transported safely and distributed in a timely manner to stray animals.</w:t>
      </w:r>
    </w:p>
    <w:p w14:paraId="43B02C76" w14:textId="77777777" w:rsidR="00296113" w:rsidRPr="00296113" w:rsidRDefault="00296113" w:rsidP="00296113">
      <w:pPr>
        <w:ind w:left="195"/>
        <w:rPr>
          <w:sz w:val="28"/>
          <w:szCs w:val="28"/>
        </w:rPr>
      </w:pPr>
    </w:p>
    <w:p w14:paraId="58A684C8" w14:textId="7DE9C610" w:rsidR="00296113" w:rsidRPr="009034FA" w:rsidRDefault="00296113" w:rsidP="00296113">
      <w:pPr>
        <w:ind w:left="195"/>
        <w:rPr>
          <w:b/>
          <w:bCs/>
          <w:sz w:val="28"/>
          <w:szCs w:val="28"/>
        </w:rPr>
      </w:pPr>
      <w:r w:rsidRPr="009034FA">
        <w:rPr>
          <w:b/>
          <w:bCs/>
          <w:sz w:val="28"/>
          <w:szCs w:val="28"/>
        </w:rPr>
        <w:t>Volunteer Engagement:</w:t>
      </w:r>
    </w:p>
    <w:p w14:paraId="0740C54D" w14:textId="1AEF9A81" w:rsidR="00296113" w:rsidRPr="009034FA" w:rsidRDefault="00296113" w:rsidP="009034FA">
      <w:pPr>
        <w:pStyle w:val="ListParagraph"/>
        <w:numPr>
          <w:ilvl w:val="0"/>
          <w:numId w:val="13"/>
        </w:numPr>
        <w:rPr>
          <w:sz w:val="28"/>
          <w:szCs w:val="28"/>
        </w:rPr>
      </w:pPr>
      <w:r w:rsidRPr="009034FA">
        <w:rPr>
          <w:sz w:val="28"/>
          <w:szCs w:val="28"/>
        </w:rPr>
        <w:t>Recruit and manage volunteers who can assist with food collection, distribution, and awareness campaigns.</w:t>
      </w:r>
    </w:p>
    <w:p w14:paraId="5ADDC9E0" w14:textId="02C94F8D" w:rsidR="00296113" w:rsidRPr="009034FA" w:rsidRDefault="00296113" w:rsidP="009034FA">
      <w:pPr>
        <w:pStyle w:val="ListParagraph"/>
        <w:numPr>
          <w:ilvl w:val="0"/>
          <w:numId w:val="13"/>
        </w:numPr>
        <w:rPr>
          <w:sz w:val="28"/>
          <w:szCs w:val="28"/>
        </w:rPr>
      </w:pPr>
      <w:r w:rsidRPr="009034FA">
        <w:rPr>
          <w:sz w:val="28"/>
          <w:szCs w:val="28"/>
        </w:rPr>
        <w:t>Create a sense of community and responsibility among the volunteers.</w:t>
      </w:r>
    </w:p>
    <w:p w14:paraId="09968B57" w14:textId="77777777" w:rsidR="00296113" w:rsidRPr="00296113" w:rsidRDefault="00296113" w:rsidP="00296113">
      <w:pPr>
        <w:ind w:left="195"/>
        <w:rPr>
          <w:sz w:val="28"/>
          <w:szCs w:val="28"/>
        </w:rPr>
      </w:pPr>
    </w:p>
    <w:p w14:paraId="6F6C50D5" w14:textId="6C0A00C7" w:rsidR="00296113" w:rsidRPr="00296113" w:rsidRDefault="00296113" w:rsidP="00296113">
      <w:pPr>
        <w:ind w:left="195"/>
        <w:rPr>
          <w:sz w:val="28"/>
          <w:szCs w:val="28"/>
        </w:rPr>
      </w:pPr>
      <w:r w:rsidRPr="009034FA">
        <w:rPr>
          <w:b/>
          <w:bCs/>
          <w:sz w:val="28"/>
          <w:szCs w:val="28"/>
        </w:rPr>
        <w:t>Sustainability and Expansion:</w:t>
      </w:r>
    </w:p>
    <w:p w14:paraId="2965FF7B" w14:textId="583BCA19" w:rsidR="00296113" w:rsidRPr="009034FA" w:rsidRDefault="00296113" w:rsidP="009034FA">
      <w:pPr>
        <w:pStyle w:val="ListParagraph"/>
        <w:numPr>
          <w:ilvl w:val="0"/>
          <w:numId w:val="13"/>
        </w:numPr>
        <w:rPr>
          <w:sz w:val="28"/>
          <w:szCs w:val="28"/>
        </w:rPr>
      </w:pPr>
      <w:r w:rsidRPr="009034FA">
        <w:rPr>
          <w:sz w:val="28"/>
          <w:szCs w:val="28"/>
        </w:rPr>
        <w:t>Implement sustainable practices in the collection and distribution process, such as using eco-friendly packaging.</w:t>
      </w:r>
    </w:p>
    <w:p w14:paraId="4906CE27" w14:textId="4F554EDA" w:rsidR="00296113" w:rsidRPr="009034FA" w:rsidRDefault="00296113" w:rsidP="009034FA">
      <w:pPr>
        <w:pStyle w:val="ListParagraph"/>
        <w:numPr>
          <w:ilvl w:val="0"/>
          <w:numId w:val="13"/>
        </w:numPr>
        <w:rPr>
          <w:sz w:val="28"/>
          <w:szCs w:val="28"/>
        </w:rPr>
      </w:pPr>
      <w:r w:rsidRPr="009034FA">
        <w:rPr>
          <w:sz w:val="28"/>
          <w:szCs w:val="28"/>
        </w:rPr>
        <w:t>Plan for the gradual expansion of the project to cover more areas or involve more businesses.</w:t>
      </w:r>
    </w:p>
    <w:p w14:paraId="434D41F2" w14:textId="0EBF97B0" w:rsidR="00296113" w:rsidRDefault="00296113" w:rsidP="009034FA">
      <w:pPr>
        <w:rPr>
          <w:sz w:val="28"/>
          <w:szCs w:val="28"/>
        </w:rPr>
      </w:pPr>
    </w:p>
    <w:p w14:paraId="7736D116" w14:textId="77777777" w:rsidR="009034FA" w:rsidRPr="00296113" w:rsidRDefault="009034FA" w:rsidP="009034FA">
      <w:pPr>
        <w:rPr>
          <w:sz w:val="28"/>
          <w:szCs w:val="28"/>
        </w:rPr>
      </w:pPr>
    </w:p>
    <w:p w14:paraId="05E7B5BD" w14:textId="77777777" w:rsidR="00296113" w:rsidRPr="00296113" w:rsidRDefault="00296113" w:rsidP="00296113">
      <w:pPr>
        <w:ind w:left="195"/>
        <w:rPr>
          <w:sz w:val="28"/>
          <w:szCs w:val="28"/>
        </w:rPr>
      </w:pPr>
    </w:p>
    <w:p w14:paraId="4C37F4BC" w14:textId="0068E947" w:rsidR="00296113" w:rsidRPr="00AE10B8" w:rsidRDefault="00296113" w:rsidP="00AE10B8">
      <w:pPr>
        <w:ind w:left="195"/>
        <w:rPr>
          <w:b/>
          <w:bCs/>
          <w:sz w:val="36"/>
          <w:szCs w:val="36"/>
        </w:rPr>
      </w:pPr>
      <w:r w:rsidRPr="00AE10B8">
        <w:rPr>
          <w:b/>
          <w:bCs/>
          <w:sz w:val="36"/>
          <w:szCs w:val="36"/>
        </w:rPr>
        <w:t>Measures to Take:</w:t>
      </w:r>
    </w:p>
    <w:p w14:paraId="19B4ABC9" w14:textId="67A00190" w:rsidR="00296113" w:rsidRPr="00AE10B8" w:rsidRDefault="00296113" w:rsidP="00296113">
      <w:pPr>
        <w:ind w:left="195"/>
        <w:rPr>
          <w:b/>
          <w:bCs/>
          <w:color w:val="2E74B5" w:themeColor="accent5" w:themeShade="BF"/>
          <w:sz w:val="28"/>
          <w:szCs w:val="28"/>
        </w:rPr>
      </w:pPr>
      <w:r w:rsidRPr="00AE10B8">
        <w:rPr>
          <w:b/>
          <w:bCs/>
          <w:color w:val="2E74B5" w:themeColor="accent5" w:themeShade="BF"/>
          <w:sz w:val="28"/>
          <w:szCs w:val="28"/>
        </w:rPr>
        <w:t>Conduct a Needs Assessment:</w:t>
      </w:r>
    </w:p>
    <w:p w14:paraId="432F0F8B" w14:textId="79AED136" w:rsidR="00296113" w:rsidRPr="00AE10B8" w:rsidRDefault="00296113" w:rsidP="00AE10B8">
      <w:pPr>
        <w:pStyle w:val="ListParagraph"/>
        <w:numPr>
          <w:ilvl w:val="0"/>
          <w:numId w:val="13"/>
        </w:numPr>
        <w:rPr>
          <w:sz w:val="28"/>
          <w:szCs w:val="28"/>
        </w:rPr>
      </w:pPr>
      <w:r w:rsidRPr="00AE10B8">
        <w:rPr>
          <w:sz w:val="28"/>
          <w:szCs w:val="28"/>
        </w:rPr>
        <w:t>Identify areas with high concentrations of stray animals and determine where the food will be most needed.</w:t>
      </w:r>
    </w:p>
    <w:p w14:paraId="2307CABF" w14:textId="03AD3702" w:rsidR="00296113" w:rsidRPr="00C07C7D" w:rsidRDefault="00296113" w:rsidP="00C07C7D">
      <w:pPr>
        <w:pStyle w:val="ListParagraph"/>
        <w:numPr>
          <w:ilvl w:val="0"/>
          <w:numId w:val="13"/>
        </w:numPr>
        <w:rPr>
          <w:sz w:val="28"/>
          <w:szCs w:val="28"/>
        </w:rPr>
      </w:pPr>
      <w:r w:rsidRPr="00AE10B8">
        <w:rPr>
          <w:sz w:val="28"/>
          <w:szCs w:val="28"/>
        </w:rPr>
        <w:t>Assess the types of food that are safe and suitable for animals.</w:t>
      </w:r>
    </w:p>
    <w:p w14:paraId="7CF9CC89" w14:textId="22B438F0" w:rsidR="00296113" w:rsidRPr="00AE10B8" w:rsidRDefault="00296113" w:rsidP="00296113">
      <w:pPr>
        <w:ind w:left="195"/>
        <w:rPr>
          <w:b/>
          <w:bCs/>
          <w:color w:val="2E74B5" w:themeColor="accent5" w:themeShade="BF"/>
          <w:sz w:val="28"/>
          <w:szCs w:val="28"/>
        </w:rPr>
      </w:pPr>
      <w:r w:rsidRPr="00AE10B8">
        <w:rPr>
          <w:b/>
          <w:bCs/>
          <w:color w:val="2E74B5" w:themeColor="accent5" w:themeShade="BF"/>
          <w:sz w:val="28"/>
          <w:szCs w:val="28"/>
        </w:rPr>
        <w:t>Develop a Collection Plan:</w:t>
      </w:r>
    </w:p>
    <w:p w14:paraId="1628AB18" w14:textId="7209E50D" w:rsidR="00296113" w:rsidRPr="00AE10B8" w:rsidRDefault="002065A4" w:rsidP="00AE10B8">
      <w:pPr>
        <w:pStyle w:val="ListParagraph"/>
        <w:numPr>
          <w:ilvl w:val="0"/>
          <w:numId w:val="13"/>
        </w:numPr>
        <w:rPr>
          <w:sz w:val="28"/>
          <w:szCs w:val="28"/>
        </w:rPr>
      </w:pPr>
      <w:r>
        <w:rPr>
          <w:b/>
          <w:bCs/>
          <w:noProof/>
          <w:sz w:val="28"/>
          <w:szCs w:val="28"/>
        </w:rPr>
        <w:drawing>
          <wp:anchor distT="0" distB="0" distL="114300" distR="114300" simplePos="0" relativeHeight="251664384" behindDoc="1" locked="0" layoutInCell="1" allowOverlap="1" wp14:anchorId="05F1B7F6" wp14:editId="66595171">
            <wp:simplePos x="0" y="0"/>
            <wp:positionH relativeFrom="margin">
              <wp:posOffset>6400800</wp:posOffset>
            </wp:positionH>
            <wp:positionV relativeFrom="paragraph">
              <wp:posOffset>694690</wp:posOffset>
            </wp:positionV>
            <wp:extent cx="742950" cy="775970"/>
            <wp:effectExtent l="0" t="0" r="0" b="5080"/>
            <wp:wrapNone/>
            <wp:docPr id="7092111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113" w:rsidRPr="00AE10B8">
        <w:rPr>
          <w:sz w:val="28"/>
          <w:szCs w:val="28"/>
        </w:rPr>
        <w:t>Coordinate with businesses to establish specific times for food collection.</w:t>
      </w:r>
      <w:r w:rsidRPr="002065A4">
        <w:rPr>
          <w:b/>
          <w:bCs/>
          <w:noProof/>
          <w:sz w:val="28"/>
          <w:szCs w:val="28"/>
        </w:rPr>
        <w:t xml:space="preserve"> </w:t>
      </w:r>
    </w:p>
    <w:p w14:paraId="5CBA2BBB" w14:textId="09F40793" w:rsidR="00296113" w:rsidRPr="00C07C7D" w:rsidRDefault="00296113" w:rsidP="00C07C7D">
      <w:pPr>
        <w:pStyle w:val="ListParagraph"/>
        <w:numPr>
          <w:ilvl w:val="0"/>
          <w:numId w:val="13"/>
        </w:numPr>
        <w:rPr>
          <w:sz w:val="28"/>
          <w:szCs w:val="28"/>
        </w:rPr>
      </w:pPr>
      <w:r w:rsidRPr="00AE10B8">
        <w:rPr>
          <w:sz w:val="28"/>
          <w:szCs w:val="28"/>
        </w:rPr>
        <w:t>Ensure that collected food is still safe for consumption by the time it reaches the animals.</w:t>
      </w:r>
    </w:p>
    <w:p w14:paraId="6D2C8E81" w14:textId="72A2B0A6" w:rsidR="00296113" w:rsidRPr="00AE10B8" w:rsidRDefault="00296113" w:rsidP="00296113">
      <w:pPr>
        <w:ind w:left="195"/>
        <w:rPr>
          <w:b/>
          <w:bCs/>
          <w:color w:val="2E74B5" w:themeColor="accent5" w:themeShade="BF"/>
          <w:sz w:val="28"/>
          <w:szCs w:val="28"/>
        </w:rPr>
      </w:pPr>
      <w:r w:rsidRPr="00AE10B8">
        <w:rPr>
          <w:b/>
          <w:bCs/>
          <w:color w:val="2E74B5" w:themeColor="accent5" w:themeShade="BF"/>
          <w:sz w:val="28"/>
          <w:szCs w:val="28"/>
        </w:rPr>
        <w:lastRenderedPageBreak/>
        <w:t>Logistics and Safety:</w:t>
      </w:r>
    </w:p>
    <w:p w14:paraId="6163E871" w14:textId="27E4DE6E" w:rsidR="00296113" w:rsidRPr="00AE10B8" w:rsidRDefault="00296113" w:rsidP="00AE10B8">
      <w:pPr>
        <w:pStyle w:val="ListParagraph"/>
        <w:numPr>
          <w:ilvl w:val="0"/>
          <w:numId w:val="13"/>
        </w:numPr>
        <w:rPr>
          <w:sz w:val="28"/>
          <w:szCs w:val="28"/>
        </w:rPr>
      </w:pPr>
      <w:r w:rsidRPr="00AE10B8">
        <w:rPr>
          <w:sz w:val="28"/>
          <w:szCs w:val="28"/>
        </w:rPr>
        <w:t>Organize transportation for food collection and distribution.</w:t>
      </w:r>
    </w:p>
    <w:p w14:paraId="34E2300D" w14:textId="1546664B" w:rsidR="00296113" w:rsidRPr="00C07C7D" w:rsidRDefault="00296113" w:rsidP="00C07C7D">
      <w:pPr>
        <w:pStyle w:val="ListParagraph"/>
        <w:numPr>
          <w:ilvl w:val="0"/>
          <w:numId w:val="13"/>
        </w:numPr>
        <w:rPr>
          <w:sz w:val="28"/>
          <w:szCs w:val="28"/>
        </w:rPr>
      </w:pPr>
      <w:r w:rsidRPr="00AE10B8">
        <w:rPr>
          <w:sz w:val="28"/>
          <w:szCs w:val="28"/>
        </w:rPr>
        <w:t>Follow health and safety guidelines to ensure the food is stored and handled properly.</w:t>
      </w:r>
    </w:p>
    <w:p w14:paraId="645A23D5" w14:textId="36F4772D" w:rsidR="00296113" w:rsidRPr="00C07C7D" w:rsidRDefault="00296113" w:rsidP="00296113">
      <w:pPr>
        <w:ind w:left="195"/>
        <w:rPr>
          <w:b/>
          <w:bCs/>
          <w:color w:val="2E74B5" w:themeColor="accent5" w:themeShade="BF"/>
          <w:sz w:val="28"/>
          <w:szCs w:val="28"/>
        </w:rPr>
      </w:pPr>
      <w:r w:rsidRPr="00C07C7D">
        <w:rPr>
          <w:b/>
          <w:bCs/>
          <w:color w:val="2E74B5" w:themeColor="accent5" w:themeShade="BF"/>
          <w:sz w:val="28"/>
          <w:szCs w:val="28"/>
        </w:rPr>
        <w:t>Create Awareness Materials:</w:t>
      </w:r>
    </w:p>
    <w:p w14:paraId="711D9CA9" w14:textId="0FAE7D7F" w:rsidR="00296113" w:rsidRPr="00C07C7D" w:rsidRDefault="00296113" w:rsidP="00C07C7D">
      <w:pPr>
        <w:pStyle w:val="ListParagraph"/>
        <w:numPr>
          <w:ilvl w:val="0"/>
          <w:numId w:val="13"/>
        </w:numPr>
        <w:rPr>
          <w:sz w:val="28"/>
          <w:szCs w:val="28"/>
        </w:rPr>
      </w:pPr>
      <w:r w:rsidRPr="00C07C7D">
        <w:rPr>
          <w:sz w:val="28"/>
          <w:szCs w:val="28"/>
        </w:rPr>
        <w:t>Design posters, flyers, or social media campaigns to promote the project and educate people on how they can help.</w:t>
      </w:r>
    </w:p>
    <w:p w14:paraId="35918793" w14:textId="479EC3FB" w:rsidR="00296113" w:rsidRPr="00C07C7D" w:rsidRDefault="00296113" w:rsidP="00C07C7D">
      <w:pPr>
        <w:pStyle w:val="ListParagraph"/>
        <w:numPr>
          <w:ilvl w:val="0"/>
          <w:numId w:val="13"/>
        </w:numPr>
        <w:rPr>
          <w:sz w:val="28"/>
          <w:szCs w:val="28"/>
        </w:rPr>
      </w:pPr>
      <w:r w:rsidRPr="00C07C7D">
        <w:rPr>
          <w:sz w:val="28"/>
          <w:szCs w:val="28"/>
        </w:rPr>
        <w:t>Use digital platforms to reach a wider audience.</w:t>
      </w:r>
    </w:p>
    <w:p w14:paraId="2B0AF05D" w14:textId="12FD808A" w:rsidR="00296113" w:rsidRPr="00C07C7D" w:rsidRDefault="00296113" w:rsidP="00296113">
      <w:pPr>
        <w:ind w:left="195"/>
        <w:rPr>
          <w:b/>
          <w:bCs/>
          <w:color w:val="2E74B5" w:themeColor="accent5" w:themeShade="BF"/>
          <w:sz w:val="28"/>
          <w:szCs w:val="28"/>
        </w:rPr>
      </w:pPr>
      <w:r w:rsidRPr="00C07C7D">
        <w:rPr>
          <w:b/>
          <w:bCs/>
          <w:color w:val="2E74B5" w:themeColor="accent5" w:themeShade="BF"/>
          <w:sz w:val="28"/>
          <w:szCs w:val="28"/>
        </w:rPr>
        <w:t>Set Up a Feedback Mechanism:</w:t>
      </w:r>
    </w:p>
    <w:p w14:paraId="5DB3F115" w14:textId="3207D977" w:rsidR="00296113" w:rsidRPr="00C07C7D" w:rsidRDefault="00296113" w:rsidP="00C07C7D">
      <w:pPr>
        <w:pStyle w:val="ListParagraph"/>
        <w:numPr>
          <w:ilvl w:val="0"/>
          <w:numId w:val="13"/>
        </w:numPr>
        <w:rPr>
          <w:sz w:val="28"/>
          <w:szCs w:val="28"/>
        </w:rPr>
      </w:pPr>
      <w:r w:rsidRPr="00C07C7D">
        <w:rPr>
          <w:sz w:val="28"/>
          <w:szCs w:val="28"/>
        </w:rPr>
        <w:t>Establish a system to receive feedback from restaurants, volunteers, and community members to improve the project.</w:t>
      </w:r>
    </w:p>
    <w:p w14:paraId="5B348F8A" w14:textId="6E013B5F" w:rsidR="00296113" w:rsidRPr="00C07C7D" w:rsidRDefault="00296113" w:rsidP="00C07C7D">
      <w:pPr>
        <w:pStyle w:val="ListParagraph"/>
        <w:numPr>
          <w:ilvl w:val="0"/>
          <w:numId w:val="13"/>
        </w:numPr>
        <w:rPr>
          <w:sz w:val="28"/>
          <w:szCs w:val="28"/>
        </w:rPr>
      </w:pPr>
      <w:r w:rsidRPr="00C07C7D">
        <w:rPr>
          <w:sz w:val="28"/>
          <w:szCs w:val="28"/>
        </w:rPr>
        <w:t>Regularly review the project's impact and make adjustments as necessary.</w:t>
      </w:r>
    </w:p>
    <w:p w14:paraId="0A7383F8" w14:textId="77777777" w:rsidR="00296113" w:rsidRPr="00296113" w:rsidRDefault="00296113" w:rsidP="00296113">
      <w:pPr>
        <w:ind w:left="195"/>
        <w:rPr>
          <w:sz w:val="28"/>
          <w:szCs w:val="28"/>
        </w:rPr>
      </w:pPr>
    </w:p>
    <w:p w14:paraId="0C9A649D" w14:textId="3D18FCE5" w:rsidR="00296113" w:rsidRPr="00C07C7D" w:rsidRDefault="00296113" w:rsidP="00296113">
      <w:pPr>
        <w:ind w:left="195"/>
        <w:rPr>
          <w:b/>
          <w:bCs/>
          <w:color w:val="2E74B5" w:themeColor="accent5" w:themeShade="BF"/>
          <w:sz w:val="28"/>
          <w:szCs w:val="28"/>
        </w:rPr>
      </w:pPr>
      <w:r w:rsidRPr="00C07C7D">
        <w:rPr>
          <w:b/>
          <w:bCs/>
          <w:color w:val="2E74B5" w:themeColor="accent5" w:themeShade="BF"/>
          <w:sz w:val="28"/>
          <w:szCs w:val="28"/>
        </w:rPr>
        <w:t>Track and Monitor Progress:</w:t>
      </w:r>
    </w:p>
    <w:p w14:paraId="1A129243" w14:textId="0B63F477" w:rsidR="00296113" w:rsidRPr="00C07C7D" w:rsidRDefault="00296113" w:rsidP="00C07C7D">
      <w:pPr>
        <w:pStyle w:val="ListParagraph"/>
        <w:numPr>
          <w:ilvl w:val="0"/>
          <w:numId w:val="13"/>
        </w:numPr>
        <w:rPr>
          <w:sz w:val="28"/>
          <w:szCs w:val="28"/>
        </w:rPr>
      </w:pPr>
      <w:r w:rsidRPr="00C07C7D">
        <w:rPr>
          <w:sz w:val="28"/>
          <w:szCs w:val="28"/>
        </w:rPr>
        <w:t>Keep records of the amount of food collected, the number of animals fed, and the number of participating businesses.</w:t>
      </w:r>
    </w:p>
    <w:p w14:paraId="5581C2CB" w14:textId="0DF91F03" w:rsidR="00296113" w:rsidRPr="00C07C7D" w:rsidRDefault="00296113" w:rsidP="00C07C7D">
      <w:pPr>
        <w:pStyle w:val="ListParagraph"/>
        <w:numPr>
          <w:ilvl w:val="0"/>
          <w:numId w:val="13"/>
        </w:numPr>
        <w:rPr>
          <w:sz w:val="28"/>
          <w:szCs w:val="28"/>
        </w:rPr>
      </w:pPr>
      <w:r w:rsidRPr="00C07C7D">
        <w:rPr>
          <w:sz w:val="28"/>
          <w:szCs w:val="28"/>
        </w:rPr>
        <w:t>Use this data to measure the success of the project and to motivate others to join.</w:t>
      </w:r>
    </w:p>
    <w:p w14:paraId="6E1AD743" w14:textId="77777777" w:rsidR="00296113" w:rsidRPr="00296113" w:rsidRDefault="00296113" w:rsidP="00296113">
      <w:pPr>
        <w:ind w:left="195"/>
        <w:rPr>
          <w:sz w:val="28"/>
          <w:szCs w:val="28"/>
        </w:rPr>
      </w:pPr>
    </w:p>
    <w:p w14:paraId="16C1064D" w14:textId="6E4DE0E7" w:rsidR="00296113" w:rsidRPr="005A6683" w:rsidRDefault="00296113" w:rsidP="00296113">
      <w:pPr>
        <w:ind w:left="195"/>
        <w:rPr>
          <w:b/>
          <w:bCs/>
          <w:color w:val="2E74B5" w:themeColor="accent5" w:themeShade="BF"/>
          <w:sz w:val="28"/>
          <w:szCs w:val="28"/>
        </w:rPr>
      </w:pPr>
      <w:r w:rsidRPr="005A6683">
        <w:rPr>
          <w:b/>
          <w:bCs/>
          <w:color w:val="2E74B5" w:themeColor="accent5" w:themeShade="BF"/>
          <w:sz w:val="28"/>
          <w:szCs w:val="28"/>
        </w:rPr>
        <w:t>Fundraising and Support:</w:t>
      </w:r>
    </w:p>
    <w:p w14:paraId="061B6D40" w14:textId="74C241A0" w:rsidR="00296113" w:rsidRPr="005A6683" w:rsidRDefault="00296113" w:rsidP="005A6683">
      <w:pPr>
        <w:pStyle w:val="ListParagraph"/>
        <w:numPr>
          <w:ilvl w:val="0"/>
          <w:numId w:val="13"/>
        </w:numPr>
        <w:rPr>
          <w:sz w:val="28"/>
          <w:szCs w:val="28"/>
        </w:rPr>
      </w:pPr>
      <w:r w:rsidRPr="005A6683">
        <w:rPr>
          <w:sz w:val="28"/>
          <w:szCs w:val="28"/>
        </w:rPr>
        <w:t>Consider organizing fundraising events or seeking donations to support the costs associated with transportation, packaging, and awareness campaigns.</w:t>
      </w:r>
    </w:p>
    <w:p w14:paraId="653AE958" w14:textId="1EA01E76" w:rsidR="00296113" w:rsidRPr="005A6683" w:rsidRDefault="00296113" w:rsidP="005A6683">
      <w:pPr>
        <w:pStyle w:val="ListParagraph"/>
        <w:numPr>
          <w:ilvl w:val="0"/>
          <w:numId w:val="13"/>
        </w:numPr>
        <w:rPr>
          <w:sz w:val="28"/>
          <w:szCs w:val="28"/>
        </w:rPr>
      </w:pPr>
      <w:r w:rsidRPr="005A6683">
        <w:rPr>
          <w:sz w:val="28"/>
          <w:szCs w:val="28"/>
        </w:rPr>
        <w:t>Look for sponsorships from local businesses or NGOs that align with your cause.</w:t>
      </w:r>
    </w:p>
    <w:p w14:paraId="2016BE8C" w14:textId="77777777" w:rsidR="00296113" w:rsidRPr="00296113" w:rsidRDefault="00296113" w:rsidP="00296113">
      <w:pPr>
        <w:ind w:left="195"/>
        <w:rPr>
          <w:sz w:val="28"/>
          <w:szCs w:val="28"/>
        </w:rPr>
      </w:pPr>
    </w:p>
    <w:p w14:paraId="2398B1B7" w14:textId="626D79F4" w:rsidR="00296113" w:rsidRPr="005A6683" w:rsidRDefault="00296113" w:rsidP="00296113">
      <w:pPr>
        <w:ind w:left="195"/>
        <w:rPr>
          <w:b/>
          <w:bCs/>
          <w:color w:val="2E74B5" w:themeColor="accent5" w:themeShade="BF"/>
          <w:sz w:val="28"/>
          <w:szCs w:val="28"/>
        </w:rPr>
      </w:pPr>
      <w:r w:rsidRPr="005A6683">
        <w:rPr>
          <w:b/>
          <w:bCs/>
          <w:color w:val="2E74B5" w:themeColor="accent5" w:themeShade="BF"/>
          <w:sz w:val="28"/>
          <w:szCs w:val="28"/>
        </w:rPr>
        <w:t>Compliance and Permissions:</w:t>
      </w:r>
    </w:p>
    <w:p w14:paraId="33E67D71" w14:textId="53B160F2" w:rsidR="00296113" w:rsidRPr="005A6683" w:rsidRDefault="00296113" w:rsidP="005A6683">
      <w:pPr>
        <w:pStyle w:val="ListParagraph"/>
        <w:numPr>
          <w:ilvl w:val="0"/>
          <w:numId w:val="13"/>
        </w:numPr>
        <w:rPr>
          <w:sz w:val="28"/>
          <w:szCs w:val="28"/>
        </w:rPr>
      </w:pPr>
      <w:r w:rsidRPr="005A6683">
        <w:rPr>
          <w:sz w:val="28"/>
          <w:szCs w:val="28"/>
        </w:rPr>
        <w:t>Ensure you comply with local regulations related to food distribution and animal feeding.</w:t>
      </w:r>
    </w:p>
    <w:p w14:paraId="2D5E59E4" w14:textId="426E95E1" w:rsidR="00296113" w:rsidRDefault="00296113" w:rsidP="005A6683">
      <w:pPr>
        <w:pStyle w:val="ListParagraph"/>
        <w:numPr>
          <w:ilvl w:val="0"/>
          <w:numId w:val="13"/>
        </w:numPr>
        <w:rPr>
          <w:sz w:val="28"/>
          <w:szCs w:val="28"/>
        </w:rPr>
      </w:pPr>
      <w:r w:rsidRPr="005A6683">
        <w:rPr>
          <w:sz w:val="28"/>
          <w:szCs w:val="28"/>
        </w:rPr>
        <w:t>Obtain any necessary permissions from local authorities.</w:t>
      </w:r>
    </w:p>
    <w:p w14:paraId="7C5622C6" w14:textId="2778B115" w:rsidR="00BE6CED" w:rsidRDefault="002065A4" w:rsidP="00BE6CED">
      <w:pPr>
        <w:rPr>
          <w:sz w:val="28"/>
          <w:szCs w:val="28"/>
        </w:rPr>
      </w:pPr>
      <w:r>
        <w:rPr>
          <w:b/>
          <w:bCs/>
          <w:noProof/>
          <w:sz w:val="28"/>
          <w:szCs w:val="28"/>
        </w:rPr>
        <w:drawing>
          <wp:anchor distT="0" distB="0" distL="114300" distR="114300" simplePos="0" relativeHeight="251666432" behindDoc="1" locked="0" layoutInCell="1" allowOverlap="1" wp14:anchorId="1E3640C9" wp14:editId="1435931C">
            <wp:simplePos x="0" y="0"/>
            <wp:positionH relativeFrom="margin">
              <wp:posOffset>6419850</wp:posOffset>
            </wp:positionH>
            <wp:positionV relativeFrom="paragraph">
              <wp:posOffset>304800</wp:posOffset>
            </wp:positionV>
            <wp:extent cx="742950" cy="775970"/>
            <wp:effectExtent l="0" t="0" r="0" b="5080"/>
            <wp:wrapNone/>
            <wp:docPr id="1139202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C761E9" w14:textId="50CDEA72" w:rsidR="00BE6CED" w:rsidRDefault="00BE6CED" w:rsidP="00BE6CED">
      <w:pPr>
        <w:ind w:left="195"/>
        <w:rPr>
          <w:b/>
          <w:bCs/>
          <w:sz w:val="36"/>
          <w:szCs w:val="36"/>
        </w:rPr>
      </w:pPr>
      <w:r>
        <w:rPr>
          <w:b/>
          <w:bCs/>
          <w:sz w:val="36"/>
          <w:szCs w:val="36"/>
        </w:rPr>
        <w:t>Research &amp; Stats</w:t>
      </w:r>
      <w:r w:rsidRPr="00AE10B8">
        <w:rPr>
          <w:b/>
          <w:bCs/>
          <w:sz w:val="36"/>
          <w:szCs w:val="36"/>
        </w:rPr>
        <w:t>:</w:t>
      </w:r>
    </w:p>
    <w:p w14:paraId="5CD2EDDA" w14:textId="77777777" w:rsidR="00BE6CED" w:rsidRPr="00566B9B" w:rsidRDefault="00BE6CED" w:rsidP="00566B9B">
      <w:pPr>
        <w:pStyle w:val="ListParagraph"/>
        <w:numPr>
          <w:ilvl w:val="0"/>
          <w:numId w:val="32"/>
        </w:numPr>
        <w:rPr>
          <w:b/>
          <w:bCs/>
          <w:color w:val="2E74B5" w:themeColor="accent5" w:themeShade="BF"/>
          <w:sz w:val="28"/>
          <w:szCs w:val="28"/>
        </w:rPr>
      </w:pPr>
      <w:r w:rsidRPr="00566B9B">
        <w:rPr>
          <w:b/>
          <w:bCs/>
          <w:color w:val="2E74B5" w:themeColor="accent5" w:themeShade="BF"/>
          <w:sz w:val="28"/>
          <w:szCs w:val="28"/>
        </w:rPr>
        <w:lastRenderedPageBreak/>
        <w:t>Compliance and Permissions:</w:t>
      </w:r>
    </w:p>
    <w:p w14:paraId="76BEFB2D" w14:textId="45E4F60C" w:rsidR="00BE6CED" w:rsidRDefault="00BE6CED" w:rsidP="00566B9B">
      <w:pPr>
        <w:pStyle w:val="ListParagraph"/>
        <w:ind w:left="915"/>
        <w:rPr>
          <w:rFonts w:eastAsia="Calibri" w:cstheme="minorHAnsi"/>
          <w:sz w:val="28"/>
          <w:szCs w:val="28"/>
        </w:rPr>
      </w:pPr>
      <w:r w:rsidRPr="00566B9B">
        <w:rPr>
          <w:rFonts w:eastAsia="Calibri" w:cstheme="minorHAnsi"/>
          <w:sz w:val="28"/>
          <w:szCs w:val="28"/>
        </w:rPr>
        <w:t>Pakistan is rated as a poor performer (“E”) under the</w:t>
      </w:r>
      <w:r w:rsidRPr="00566B9B">
        <w:rPr>
          <w:rFonts w:eastAsia="Calibri" w:cstheme="minorHAnsi"/>
          <w:i/>
          <w:iCs/>
          <w:sz w:val="28"/>
          <w:szCs w:val="28"/>
        </w:rPr>
        <w:t xml:space="preserve"> </w:t>
      </w:r>
      <w:r w:rsidRPr="00566B9B">
        <w:rPr>
          <w:rFonts w:eastAsia="Calibri" w:cstheme="minorHAnsi"/>
          <w:sz w:val="28"/>
          <w:szCs w:val="28"/>
        </w:rPr>
        <w:t>Animal Protection Index</w:t>
      </w:r>
      <w:r w:rsidRPr="00566B9B">
        <w:rPr>
          <w:rFonts w:eastAsia="Calibri" w:cstheme="minorHAnsi"/>
          <w:i/>
          <w:iCs/>
          <w:sz w:val="28"/>
          <w:szCs w:val="28"/>
        </w:rPr>
        <w:t xml:space="preserve"> </w:t>
      </w:r>
      <w:r w:rsidRPr="00566B9B">
        <w:rPr>
          <w:rFonts w:eastAsia="Calibri" w:cstheme="minorHAnsi"/>
          <w:sz w:val="28"/>
          <w:szCs w:val="28"/>
        </w:rPr>
        <w:t xml:space="preserve">(API). The stray dog &amp; </w:t>
      </w:r>
      <w:proofErr w:type="gramStart"/>
      <w:r w:rsidRPr="00566B9B">
        <w:rPr>
          <w:rFonts w:eastAsia="Calibri" w:cstheme="minorHAnsi"/>
          <w:sz w:val="28"/>
          <w:szCs w:val="28"/>
        </w:rPr>
        <w:t>cats</w:t>
      </w:r>
      <w:proofErr w:type="gramEnd"/>
      <w:r w:rsidRPr="00566B9B">
        <w:rPr>
          <w:rFonts w:eastAsia="Calibri" w:cstheme="minorHAnsi"/>
          <w:sz w:val="28"/>
          <w:szCs w:val="28"/>
        </w:rPr>
        <w:t xml:space="preserve"> population in Pakistan is estimated to be at least 6 million.</w:t>
      </w:r>
    </w:p>
    <w:p w14:paraId="6D69807B" w14:textId="77777777" w:rsidR="00484760" w:rsidRPr="00566B9B" w:rsidRDefault="00484760" w:rsidP="00566B9B">
      <w:pPr>
        <w:pStyle w:val="ListParagraph"/>
        <w:ind w:left="915"/>
        <w:rPr>
          <w:rFonts w:eastAsia="Calibri" w:cstheme="minorHAnsi"/>
          <w:sz w:val="28"/>
          <w:szCs w:val="28"/>
        </w:rPr>
      </w:pPr>
    </w:p>
    <w:p w14:paraId="0C41B460" w14:textId="6E557589" w:rsidR="0039482B" w:rsidRPr="00566B9B" w:rsidRDefault="0039482B" w:rsidP="00566B9B">
      <w:pPr>
        <w:pStyle w:val="ListParagraph"/>
        <w:numPr>
          <w:ilvl w:val="0"/>
          <w:numId w:val="32"/>
        </w:numPr>
        <w:rPr>
          <w:b/>
          <w:bCs/>
          <w:color w:val="2E74B5" w:themeColor="accent5" w:themeShade="BF"/>
          <w:sz w:val="28"/>
          <w:szCs w:val="28"/>
        </w:rPr>
      </w:pPr>
      <w:r w:rsidRPr="00566B9B">
        <w:rPr>
          <w:b/>
          <w:bCs/>
          <w:color w:val="2E74B5" w:themeColor="accent5" w:themeShade="BF"/>
          <w:sz w:val="28"/>
          <w:szCs w:val="28"/>
        </w:rPr>
        <w:t>LEGISLATIVE INSTRUMENT:</w:t>
      </w:r>
    </w:p>
    <w:p w14:paraId="7DC128E3" w14:textId="77777777" w:rsidR="0039482B" w:rsidRDefault="0039482B" w:rsidP="00566B9B">
      <w:pPr>
        <w:pStyle w:val="ListParagraph"/>
        <w:ind w:left="915"/>
        <w:rPr>
          <w:rFonts w:eastAsia="Calibri" w:cstheme="minorHAnsi"/>
          <w:sz w:val="28"/>
          <w:szCs w:val="28"/>
        </w:rPr>
      </w:pPr>
      <w:r w:rsidRPr="00566B9B">
        <w:rPr>
          <w:rFonts w:eastAsia="Calibri" w:cstheme="minorHAnsi"/>
          <w:sz w:val="28"/>
          <w:szCs w:val="28"/>
        </w:rPr>
        <w:t>Regarding animal welfare legislation, the Prevention of Cruelty Towards Animals Act, 1809 remains in force.</w:t>
      </w:r>
    </w:p>
    <w:p w14:paraId="5FCA7211" w14:textId="77777777" w:rsidR="00566B9B" w:rsidRPr="00566B9B" w:rsidRDefault="00566B9B" w:rsidP="00566B9B">
      <w:pPr>
        <w:pStyle w:val="ListParagraph"/>
        <w:ind w:left="915"/>
        <w:rPr>
          <w:rFonts w:eastAsia="Calibri" w:cstheme="minorHAnsi"/>
          <w:sz w:val="28"/>
          <w:szCs w:val="28"/>
        </w:rPr>
      </w:pPr>
    </w:p>
    <w:p w14:paraId="764A914F" w14:textId="68022A4F" w:rsidR="0039482B" w:rsidRPr="00566B9B" w:rsidRDefault="0039482B" w:rsidP="00566B9B">
      <w:pPr>
        <w:pStyle w:val="ListParagraph"/>
        <w:ind w:left="915"/>
        <w:rPr>
          <w:rFonts w:eastAsia="Calibri" w:cstheme="minorHAnsi"/>
          <w:sz w:val="28"/>
          <w:szCs w:val="28"/>
        </w:rPr>
      </w:pPr>
      <w:r w:rsidRPr="00566B9B">
        <w:rPr>
          <w:rFonts w:eastAsia="Calibri" w:cstheme="minorHAnsi"/>
          <w:sz w:val="28"/>
          <w:szCs w:val="28"/>
        </w:rPr>
        <w:t>despite the presence of this legislation, its application has been minimal.</w:t>
      </w:r>
    </w:p>
    <w:p w14:paraId="4BE4313C" w14:textId="393D60BA" w:rsidR="0039482B" w:rsidRDefault="0039482B" w:rsidP="00566B9B">
      <w:pPr>
        <w:pStyle w:val="ListParagraph"/>
        <w:ind w:left="915"/>
        <w:rPr>
          <w:rFonts w:eastAsia="Calibri" w:cstheme="minorHAnsi"/>
          <w:sz w:val="28"/>
          <w:szCs w:val="28"/>
        </w:rPr>
      </w:pPr>
      <w:r w:rsidRPr="00566B9B">
        <w:rPr>
          <w:rFonts w:eastAsia="Calibri" w:cstheme="minorHAnsi"/>
          <w:sz w:val="28"/>
          <w:szCs w:val="28"/>
        </w:rPr>
        <w:t>Moreover, Pakistan is not a member of the Universal Declaration on Animal Welfare (UDAW), a formal acknowledgement of principles that give animal welfare due recognition among governments and the international com</w:t>
      </w:r>
      <w:r w:rsidRPr="00566B9B">
        <w:rPr>
          <w:rFonts w:eastAsia="Calibri" w:cstheme="minorHAnsi"/>
          <w:sz w:val="28"/>
          <w:szCs w:val="28"/>
        </w:rPr>
        <w:t>munity</w:t>
      </w:r>
    </w:p>
    <w:p w14:paraId="6B8C40CF" w14:textId="77777777" w:rsidR="00DB1248" w:rsidRDefault="00DB1248" w:rsidP="00566B9B">
      <w:pPr>
        <w:pStyle w:val="ListParagraph"/>
        <w:ind w:left="915"/>
        <w:rPr>
          <w:rFonts w:eastAsia="Calibri" w:cstheme="minorHAnsi"/>
          <w:sz w:val="28"/>
          <w:szCs w:val="28"/>
        </w:rPr>
      </w:pPr>
    </w:p>
    <w:p w14:paraId="3AF2034F" w14:textId="77777777" w:rsidR="00DB1248" w:rsidRDefault="00DB1248" w:rsidP="00DB1248">
      <w:pPr>
        <w:pStyle w:val="ListParagraph"/>
        <w:ind w:left="915"/>
        <w:rPr>
          <w:b/>
          <w:bCs/>
          <w:color w:val="2E74B5" w:themeColor="accent5" w:themeShade="BF"/>
          <w:sz w:val="28"/>
          <w:szCs w:val="28"/>
        </w:rPr>
      </w:pPr>
    </w:p>
    <w:p w14:paraId="74BA9C9D" w14:textId="77777777" w:rsidR="00DB1248" w:rsidRDefault="00DB1248" w:rsidP="00C843BE">
      <w:pPr>
        <w:pStyle w:val="ListParagraph"/>
        <w:numPr>
          <w:ilvl w:val="0"/>
          <w:numId w:val="32"/>
        </w:numPr>
        <w:rPr>
          <w:b/>
          <w:bCs/>
          <w:color w:val="2E74B5" w:themeColor="accent5" w:themeShade="BF"/>
          <w:sz w:val="28"/>
          <w:szCs w:val="28"/>
        </w:rPr>
      </w:pPr>
      <w:r w:rsidRPr="00DB1248">
        <w:rPr>
          <w:b/>
          <w:bCs/>
          <w:color w:val="2E74B5" w:themeColor="accent5" w:themeShade="BF"/>
          <w:sz w:val="28"/>
          <w:szCs w:val="28"/>
        </w:rPr>
        <w:t>FOOD WASTAGE:</w:t>
      </w:r>
    </w:p>
    <w:p w14:paraId="193AFA23" w14:textId="77777777" w:rsidR="00DB1248" w:rsidRDefault="00DB1248" w:rsidP="00C843BE">
      <w:pPr>
        <w:pStyle w:val="ListParagraph"/>
        <w:ind w:left="915"/>
        <w:rPr>
          <w:rFonts w:eastAsia="Calibri" w:cstheme="minorHAnsi"/>
          <w:sz w:val="28"/>
          <w:szCs w:val="28"/>
        </w:rPr>
      </w:pPr>
      <w:r w:rsidRPr="00DB1248">
        <w:rPr>
          <w:rFonts w:eastAsia="Calibri" w:cstheme="minorHAnsi"/>
          <w:sz w:val="28"/>
          <w:szCs w:val="28"/>
        </w:rPr>
        <w:t>According to an article Published in Dawn, The Business and Finance Weekly, March 12th, 2018:</w:t>
      </w:r>
    </w:p>
    <w:p w14:paraId="6DBB88EE" w14:textId="77777777" w:rsidR="000E7903" w:rsidRPr="00DB1248" w:rsidRDefault="000E7903" w:rsidP="00DB1248">
      <w:pPr>
        <w:pStyle w:val="ListParagraph"/>
        <w:ind w:left="915"/>
        <w:rPr>
          <w:rFonts w:eastAsia="Calibri" w:cstheme="minorHAnsi"/>
          <w:sz w:val="28"/>
          <w:szCs w:val="28"/>
        </w:rPr>
      </w:pPr>
    </w:p>
    <w:p w14:paraId="66C4C120" w14:textId="2AA56CCE" w:rsidR="00DB1248" w:rsidRDefault="00DB1248" w:rsidP="00C843BE">
      <w:pPr>
        <w:pStyle w:val="ListParagraph"/>
        <w:ind w:left="915"/>
        <w:rPr>
          <w:rFonts w:eastAsia="Calibri" w:cstheme="minorHAnsi"/>
          <w:sz w:val="28"/>
          <w:szCs w:val="28"/>
        </w:rPr>
      </w:pPr>
      <w:r w:rsidRPr="00DB1248">
        <w:rPr>
          <w:rFonts w:eastAsia="Calibri" w:cstheme="minorHAnsi"/>
          <w:sz w:val="28"/>
          <w:szCs w:val="28"/>
        </w:rPr>
        <w:t>An estimated 36 million tons of food is wasted in Pakistan every year. This is equivalent to every citizen of Karachi, Lahore and Hyderabad tossing out entire lunches and dinners every day.</w:t>
      </w:r>
    </w:p>
    <w:p w14:paraId="2FB08F87" w14:textId="77777777" w:rsidR="006E3C75" w:rsidRDefault="006E3C75" w:rsidP="00C843BE">
      <w:pPr>
        <w:pStyle w:val="ListParagraph"/>
        <w:ind w:left="915"/>
        <w:rPr>
          <w:rFonts w:eastAsia="Calibri" w:cstheme="minorHAnsi"/>
          <w:sz w:val="28"/>
          <w:szCs w:val="28"/>
        </w:rPr>
      </w:pPr>
    </w:p>
    <w:p w14:paraId="63116C53" w14:textId="4D04717F" w:rsidR="006E3C75" w:rsidRDefault="006E3C75" w:rsidP="006E3C75">
      <w:pPr>
        <w:pStyle w:val="ListParagraph"/>
        <w:numPr>
          <w:ilvl w:val="0"/>
          <w:numId w:val="32"/>
        </w:numPr>
        <w:rPr>
          <w:b/>
          <w:bCs/>
          <w:color w:val="2E74B5" w:themeColor="accent5" w:themeShade="BF"/>
          <w:sz w:val="28"/>
          <w:szCs w:val="28"/>
        </w:rPr>
      </w:pPr>
      <w:r w:rsidRPr="006E3C75">
        <w:rPr>
          <w:b/>
          <w:bCs/>
          <w:color w:val="2E74B5" w:themeColor="accent5" w:themeShade="BF"/>
          <w:sz w:val="28"/>
          <w:szCs w:val="28"/>
        </w:rPr>
        <w:t>FOOD CRISIS IN ANIMAL SHELTERS:</w:t>
      </w:r>
    </w:p>
    <w:p w14:paraId="610FAD77" w14:textId="77777777" w:rsidR="006E3C75" w:rsidRPr="006E3C75" w:rsidRDefault="006E3C75" w:rsidP="006E3C75">
      <w:pPr>
        <w:pStyle w:val="ListParagraph"/>
        <w:ind w:left="915"/>
        <w:rPr>
          <w:rFonts w:eastAsia="Calibri" w:cstheme="minorHAnsi"/>
          <w:sz w:val="28"/>
          <w:szCs w:val="28"/>
        </w:rPr>
      </w:pPr>
      <w:r w:rsidRPr="006E3C75">
        <w:rPr>
          <w:rFonts w:eastAsia="Calibri" w:cstheme="minorHAnsi"/>
          <w:sz w:val="28"/>
          <w:szCs w:val="28"/>
        </w:rPr>
        <w:t>Animal shelters in Pakistan struggle with food shortages, leading to malnutrition and health issues for the animals. Rising food costs and limited funding worsen the situation, forcing shelters to turn away animals due to insufficient resources. Increased public awareness and funding are crucial to addressing these challenges.</w:t>
      </w:r>
    </w:p>
    <w:p w14:paraId="317E86DF" w14:textId="77777777" w:rsidR="006E3C75" w:rsidRPr="006E3C75" w:rsidRDefault="006E3C75" w:rsidP="006E3C75">
      <w:pPr>
        <w:pStyle w:val="ListParagraph"/>
        <w:ind w:left="915"/>
        <w:rPr>
          <w:rFonts w:eastAsia="Calibri" w:cstheme="minorHAnsi"/>
          <w:sz w:val="28"/>
          <w:szCs w:val="28"/>
        </w:rPr>
      </w:pPr>
      <w:r w:rsidRPr="006E3C75">
        <w:rPr>
          <w:rFonts w:eastAsia="Calibri" w:cstheme="minorHAnsi"/>
          <w:sz w:val="28"/>
          <w:szCs w:val="28"/>
        </w:rPr>
        <w:t xml:space="preserve"> </w:t>
      </w:r>
    </w:p>
    <w:p w14:paraId="66B1AB57" w14:textId="43AE38AD" w:rsidR="006E3C75" w:rsidRDefault="005413DF" w:rsidP="00F76294">
      <w:pPr>
        <w:pStyle w:val="ListParagraph"/>
        <w:ind w:left="915"/>
        <w:jc w:val="center"/>
        <w:rPr>
          <w:rFonts w:eastAsia="Calibri" w:cstheme="minorHAnsi"/>
          <w:b/>
          <w:bCs/>
          <w:i/>
          <w:iCs/>
          <w:sz w:val="28"/>
          <w:szCs w:val="28"/>
        </w:rPr>
      </w:pPr>
      <w:r>
        <w:rPr>
          <w:rFonts w:eastAsia="Calibri" w:cstheme="minorHAnsi"/>
          <w:b/>
          <w:bCs/>
          <w:i/>
          <w:iCs/>
          <w:sz w:val="28"/>
          <w:szCs w:val="28"/>
        </w:rPr>
        <w:t>“</w:t>
      </w:r>
      <w:r w:rsidR="006E3C75" w:rsidRPr="001849F4">
        <w:rPr>
          <w:rFonts w:eastAsia="Calibri" w:cstheme="minorHAnsi"/>
          <w:b/>
          <w:bCs/>
          <w:i/>
          <w:iCs/>
          <w:sz w:val="28"/>
          <w:szCs w:val="28"/>
        </w:rPr>
        <w:t xml:space="preserve">Action For Animal Health, kens5.com, </w:t>
      </w:r>
      <w:proofErr w:type="spellStart"/>
      <w:r w:rsidR="006E3C75" w:rsidRPr="001849F4">
        <w:rPr>
          <w:rFonts w:eastAsia="Calibri" w:cstheme="minorHAnsi"/>
          <w:b/>
          <w:bCs/>
          <w:i/>
          <w:iCs/>
          <w:sz w:val="28"/>
          <w:szCs w:val="28"/>
        </w:rPr>
        <w:t>NGOBase</w:t>
      </w:r>
      <w:proofErr w:type="spellEnd"/>
      <w:r>
        <w:rPr>
          <w:rFonts w:eastAsia="Calibri" w:cstheme="minorHAnsi"/>
          <w:b/>
          <w:bCs/>
          <w:i/>
          <w:iCs/>
          <w:sz w:val="28"/>
          <w:szCs w:val="28"/>
        </w:rPr>
        <w:t>”</w:t>
      </w:r>
    </w:p>
    <w:p w14:paraId="1CB2EAFE" w14:textId="77777777" w:rsidR="008A0F27" w:rsidRDefault="008A0F27" w:rsidP="00F76294">
      <w:pPr>
        <w:pStyle w:val="ListParagraph"/>
        <w:ind w:left="915"/>
        <w:jc w:val="center"/>
        <w:rPr>
          <w:rFonts w:eastAsia="Calibri" w:cstheme="minorHAnsi"/>
          <w:b/>
          <w:bCs/>
          <w:i/>
          <w:iCs/>
          <w:sz w:val="28"/>
          <w:szCs w:val="28"/>
        </w:rPr>
      </w:pPr>
    </w:p>
    <w:p w14:paraId="74B7A026" w14:textId="42AED499" w:rsidR="008A0F27" w:rsidRDefault="008A0F27" w:rsidP="008A0F27">
      <w:pPr>
        <w:pStyle w:val="ListParagraph"/>
        <w:numPr>
          <w:ilvl w:val="0"/>
          <w:numId w:val="32"/>
        </w:numPr>
        <w:rPr>
          <w:b/>
          <w:bCs/>
          <w:color w:val="2E74B5" w:themeColor="accent5" w:themeShade="BF"/>
          <w:sz w:val="28"/>
          <w:szCs w:val="28"/>
        </w:rPr>
      </w:pPr>
      <w:r w:rsidRPr="008A0F27">
        <w:rPr>
          <w:b/>
          <w:bCs/>
          <w:color w:val="2E74B5" w:themeColor="accent5" w:themeShade="BF"/>
          <w:sz w:val="28"/>
          <w:szCs w:val="28"/>
        </w:rPr>
        <w:t>ANIMALS FACING ISSUES DUE FOOD SHORTAGE:</w:t>
      </w:r>
    </w:p>
    <w:p w14:paraId="4387B622" w14:textId="216E7FF4" w:rsidR="008A0F27" w:rsidRDefault="002065A4" w:rsidP="008A0F27">
      <w:pPr>
        <w:pStyle w:val="ListParagraph"/>
        <w:ind w:left="915"/>
        <w:rPr>
          <w:rFonts w:eastAsia="Calibri" w:cstheme="minorHAnsi"/>
          <w:sz w:val="28"/>
          <w:szCs w:val="28"/>
        </w:rPr>
      </w:pPr>
      <w:r>
        <w:rPr>
          <w:b/>
          <w:bCs/>
          <w:noProof/>
          <w:sz w:val="28"/>
          <w:szCs w:val="28"/>
        </w:rPr>
        <w:drawing>
          <wp:anchor distT="0" distB="0" distL="114300" distR="114300" simplePos="0" relativeHeight="251668480" behindDoc="1" locked="0" layoutInCell="1" allowOverlap="1" wp14:anchorId="02D6E796" wp14:editId="79B0F1B5">
            <wp:simplePos x="0" y="0"/>
            <wp:positionH relativeFrom="margin">
              <wp:posOffset>6410325</wp:posOffset>
            </wp:positionH>
            <wp:positionV relativeFrom="paragraph">
              <wp:posOffset>614680</wp:posOffset>
            </wp:positionV>
            <wp:extent cx="742950" cy="775970"/>
            <wp:effectExtent l="0" t="0" r="0" b="5080"/>
            <wp:wrapNone/>
            <wp:docPr id="4538935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F27" w:rsidRPr="008A0F27">
        <w:rPr>
          <w:rFonts w:eastAsia="Calibri" w:cstheme="minorHAnsi"/>
          <w:sz w:val="28"/>
          <w:szCs w:val="28"/>
        </w:rPr>
        <w:t xml:space="preserve">In Pakistan, the suffering of stray animals due to food shortages and poisoning is a serious issue. Many stray dogs in cities like Karachi became aggressive due to starvation. Local authorities responded by culling the dogs, often through poisoning, a </w:t>
      </w:r>
      <w:r w:rsidR="008A0F27" w:rsidRPr="008A0F27">
        <w:rPr>
          <w:rFonts w:eastAsia="Calibri" w:cstheme="minorHAnsi"/>
          <w:sz w:val="28"/>
          <w:szCs w:val="28"/>
        </w:rPr>
        <w:lastRenderedPageBreak/>
        <w:t>practice that has drawn heavy criticism from animal rights activists. Stray animals are facing severe diseases and dying due to not having proper and hygienic food.</w:t>
      </w:r>
    </w:p>
    <w:p w14:paraId="64ED4B91" w14:textId="77777777" w:rsidR="008A0F27" w:rsidRDefault="008A0F27" w:rsidP="008A0F27">
      <w:pPr>
        <w:pStyle w:val="ListParagraph"/>
        <w:ind w:left="915"/>
        <w:rPr>
          <w:rFonts w:eastAsia="Calibri" w:cstheme="minorHAnsi"/>
          <w:sz w:val="28"/>
          <w:szCs w:val="28"/>
        </w:rPr>
      </w:pPr>
    </w:p>
    <w:p w14:paraId="5A2E240E" w14:textId="7F3CDF41" w:rsidR="008A0F27" w:rsidRDefault="008A0F27" w:rsidP="008A0F27">
      <w:pPr>
        <w:pStyle w:val="ListParagraph"/>
        <w:ind w:left="915"/>
        <w:jc w:val="center"/>
        <w:rPr>
          <w:rFonts w:eastAsia="Calibri" w:cstheme="minorHAnsi"/>
          <w:b/>
          <w:bCs/>
          <w:i/>
          <w:iCs/>
          <w:sz w:val="28"/>
          <w:szCs w:val="28"/>
        </w:rPr>
      </w:pPr>
      <w:r>
        <w:rPr>
          <w:rFonts w:eastAsia="Calibri" w:cstheme="minorHAnsi"/>
          <w:b/>
          <w:bCs/>
          <w:i/>
          <w:iCs/>
          <w:sz w:val="28"/>
          <w:szCs w:val="28"/>
        </w:rPr>
        <w:t>“</w:t>
      </w:r>
      <w:r w:rsidRPr="008A0F27">
        <w:rPr>
          <w:rFonts w:eastAsia="Calibri" w:cstheme="minorHAnsi"/>
          <w:b/>
          <w:bCs/>
          <w:i/>
          <w:iCs/>
          <w:sz w:val="28"/>
          <w:szCs w:val="28"/>
        </w:rPr>
        <w:t>DW, ANIMAL RIGHTS IN PAKISTAN, The Express Tribune</w:t>
      </w:r>
      <w:r>
        <w:rPr>
          <w:rFonts w:eastAsia="Calibri" w:cstheme="minorHAnsi"/>
          <w:b/>
          <w:bCs/>
          <w:i/>
          <w:iCs/>
          <w:sz w:val="28"/>
          <w:szCs w:val="28"/>
        </w:rPr>
        <w:t>”</w:t>
      </w:r>
    </w:p>
    <w:p w14:paraId="2EADBCBB" w14:textId="77777777" w:rsidR="008A0F27" w:rsidRDefault="008A0F27" w:rsidP="008A0F27">
      <w:pPr>
        <w:pStyle w:val="ListParagraph"/>
        <w:ind w:left="915"/>
        <w:rPr>
          <w:rFonts w:eastAsia="Calibri" w:cstheme="minorHAnsi"/>
          <w:sz w:val="28"/>
          <w:szCs w:val="28"/>
        </w:rPr>
      </w:pPr>
    </w:p>
    <w:p w14:paraId="5AE34505" w14:textId="77777777" w:rsidR="00DD7AAE" w:rsidRDefault="00DD7AAE" w:rsidP="008A0F27">
      <w:pPr>
        <w:pStyle w:val="ListParagraph"/>
        <w:ind w:left="915"/>
        <w:rPr>
          <w:rFonts w:eastAsia="Calibri" w:cstheme="minorHAnsi"/>
          <w:sz w:val="28"/>
          <w:szCs w:val="28"/>
        </w:rPr>
      </w:pPr>
    </w:p>
    <w:p w14:paraId="5E6C4A1A" w14:textId="4E9F2044" w:rsidR="00DD7AAE" w:rsidRDefault="00DD7AAE" w:rsidP="00DD7AAE">
      <w:pPr>
        <w:pStyle w:val="ListParagraph"/>
        <w:ind w:left="915"/>
        <w:rPr>
          <w:rFonts w:eastAsia="Calibri" w:cstheme="minorHAnsi"/>
          <w:b/>
          <w:bCs/>
          <w:sz w:val="32"/>
          <w:szCs w:val="32"/>
        </w:rPr>
      </w:pPr>
      <w:r w:rsidRPr="00DD7AAE">
        <w:rPr>
          <w:rFonts w:eastAsia="Calibri" w:cstheme="minorHAnsi"/>
          <w:b/>
          <w:bCs/>
          <w:sz w:val="32"/>
          <w:szCs w:val="32"/>
        </w:rPr>
        <w:t>ALIGN WITH SDG’s GOALS</w:t>
      </w:r>
      <w:r w:rsidRPr="00DD7AAE">
        <w:rPr>
          <w:rFonts w:eastAsia="Calibri" w:cstheme="minorHAnsi"/>
          <w:b/>
          <w:bCs/>
          <w:sz w:val="32"/>
          <w:szCs w:val="32"/>
        </w:rPr>
        <w:t>:</w:t>
      </w:r>
    </w:p>
    <w:p w14:paraId="7194616B" w14:textId="77777777" w:rsidR="00DD7AAE" w:rsidRPr="00DD7AAE" w:rsidRDefault="00DD7AAE" w:rsidP="00DD7AAE">
      <w:pPr>
        <w:pStyle w:val="ListParagraph"/>
        <w:ind w:left="915"/>
        <w:rPr>
          <w:rFonts w:eastAsia="Calibri" w:cstheme="minorHAnsi"/>
          <w:b/>
          <w:bCs/>
          <w:sz w:val="32"/>
          <w:szCs w:val="32"/>
        </w:rPr>
      </w:pPr>
    </w:p>
    <w:p w14:paraId="7B63A28E" w14:textId="5C9956BA" w:rsidR="00DD7AAE" w:rsidRPr="00DD7AAE" w:rsidRDefault="00DD7AAE" w:rsidP="00DD7AAE">
      <w:pPr>
        <w:pStyle w:val="ListParagraph"/>
        <w:ind w:left="915"/>
        <w:rPr>
          <w:rFonts w:eastAsia="Calibri" w:cstheme="minorHAnsi"/>
          <w:sz w:val="28"/>
          <w:szCs w:val="28"/>
        </w:rPr>
      </w:pPr>
      <w:r w:rsidRPr="00DD7AAE">
        <w:rPr>
          <w:rFonts w:eastAsia="Calibri" w:cstheme="minorHAnsi"/>
          <w:b/>
          <w:bCs/>
          <w:color w:val="2E74B5" w:themeColor="accent5" w:themeShade="BF"/>
          <w:sz w:val="28"/>
          <w:szCs w:val="28"/>
        </w:rPr>
        <w:t>SDG 2:</w:t>
      </w:r>
      <w:r w:rsidRPr="00DD7AAE">
        <w:rPr>
          <w:rFonts w:eastAsia="Calibri" w:cstheme="minorHAnsi"/>
          <w:sz w:val="28"/>
          <w:szCs w:val="28"/>
        </w:rPr>
        <w:t xml:space="preserve"> End Hunger, Achieve Food Security, and Promote Sustainable Agriculture</w:t>
      </w:r>
      <w:r>
        <w:rPr>
          <w:rFonts w:eastAsia="Calibri" w:cstheme="minorHAnsi"/>
          <w:sz w:val="28"/>
          <w:szCs w:val="28"/>
        </w:rPr>
        <w:t>.</w:t>
      </w:r>
    </w:p>
    <w:p w14:paraId="1092FC8B" w14:textId="77777777" w:rsidR="00DD7AAE" w:rsidRDefault="00DD7AAE" w:rsidP="00DD7AAE">
      <w:pPr>
        <w:pStyle w:val="ListParagraph"/>
        <w:ind w:left="915"/>
        <w:rPr>
          <w:rFonts w:eastAsia="Calibri" w:cstheme="minorHAnsi"/>
          <w:sz w:val="28"/>
          <w:szCs w:val="28"/>
        </w:rPr>
      </w:pPr>
    </w:p>
    <w:p w14:paraId="7D4558F6" w14:textId="77777777" w:rsidR="00DD7AAE" w:rsidRDefault="00DD7AAE" w:rsidP="00DD7AAE">
      <w:pPr>
        <w:pStyle w:val="ListParagraph"/>
        <w:ind w:left="915"/>
        <w:rPr>
          <w:rFonts w:eastAsia="Calibri" w:cstheme="minorHAnsi"/>
          <w:sz w:val="28"/>
          <w:szCs w:val="28"/>
        </w:rPr>
      </w:pPr>
    </w:p>
    <w:p w14:paraId="38601CFE" w14:textId="021BB3ED" w:rsid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t>Objective:</w:t>
      </w:r>
      <w:r w:rsidRPr="00DD7AAE">
        <w:rPr>
          <w:rFonts w:eastAsia="Calibri" w:cstheme="minorHAnsi"/>
          <w:color w:val="BF8F00" w:themeColor="accent4" w:themeShade="BF"/>
          <w:sz w:val="28"/>
          <w:szCs w:val="28"/>
        </w:rPr>
        <w:t xml:space="preserve"> </w:t>
      </w:r>
      <w:r w:rsidRPr="00DD7AAE">
        <w:rPr>
          <w:rFonts w:eastAsia="Calibri" w:cstheme="minorHAnsi"/>
          <w:sz w:val="28"/>
          <w:szCs w:val="28"/>
        </w:rPr>
        <w:t>End hunger by ensuring access to nutritious food for all, especially the vulnerable, and promote sustainable agriculture to boost productivity and resilience.</w:t>
      </w:r>
    </w:p>
    <w:p w14:paraId="15F430C2" w14:textId="77777777" w:rsidR="00DD7AAE" w:rsidRPr="00DD7AAE" w:rsidRDefault="00DD7AAE" w:rsidP="00DD7AAE">
      <w:pPr>
        <w:pStyle w:val="ListParagraph"/>
        <w:ind w:left="915"/>
        <w:rPr>
          <w:rFonts w:eastAsia="Calibri" w:cstheme="minorHAnsi"/>
          <w:sz w:val="28"/>
          <w:szCs w:val="28"/>
        </w:rPr>
      </w:pPr>
    </w:p>
    <w:p w14:paraId="5A451C68" w14:textId="286FDBE4" w:rsidR="00DD7AAE" w:rsidRP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t>Relevance:</w:t>
      </w:r>
      <w:r w:rsidRPr="00DD7AAE">
        <w:rPr>
          <w:rFonts w:eastAsia="Calibri" w:cstheme="minorHAnsi"/>
          <w:color w:val="BF8F00" w:themeColor="accent4" w:themeShade="BF"/>
          <w:sz w:val="28"/>
          <w:szCs w:val="28"/>
        </w:rPr>
        <w:t xml:space="preserve"> </w:t>
      </w:r>
      <w:r w:rsidRPr="00DD7AAE">
        <w:rPr>
          <w:rFonts w:eastAsia="Calibri" w:cstheme="minorHAnsi"/>
          <w:sz w:val="28"/>
          <w:szCs w:val="28"/>
        </w:rPr>
        <w:t>By reducing food waste, the project improves food security and nutrition in Pakistan by redirecting surplus food to those in need. It also supports sustainable agriculture by reducing the strain on resources.</w:t>
      </w:r>
    </w:p>
    <w:p w14:paraId="285F9D58" w14:textId="77777777" w:rsidR="00DD7AAE" w:rsidRPr="00DD7AAE" w:rsidRDefault="00DD7AAE" w:rsidP="00DD7AAE">
      <w:pPr>
        <w:pStyle w:val="ListParagraph"/>
        <w:ind w:left="915"/>
        <w:rPr>
          <w:rFonts w:eastAsia="Calibri" w:cstheme="minorHAnsi"/>
          <w:sz w:val="28"/>
          <w:szCs w:val="28"/>
        </w:rPr>
      </w:pPr>
    </w:p>
    <w:p w14:paraId="77241175" w14:textId="2B449283" w:rsidR="00DD7AAE" w:rsidRDefault="00DD7AAE" w:rsidP="00DD7AAE">
      <w:pPr>
        <w:pStyle w:val="ListParagraph"/>
        <w:ind w:left="915"/>
        <w:rPr>
          <w:rFonts w:eastAsia="Calibri" w:cstheme="minorHAnsi"/>
          <w:sz w:val="28"/>
          <w:szCs w:val="28"/>
        </w:rPr>
      </w:pPr>
      <w:r w:rsidRPr="00DD7AAE">
        <w:rPr>
          <w:rFonts w:eastAsia="Calibri" w:cstheme="minorHAnsi"/>
          <w:b/>
          <w:bCs/>
          <w:color w:val="4472C4" w:themeColor="accent1"/>
          <w:sz w:val="28"/>
          <w:szCs w:val="28"/>
        </w:rPr>
        <w:t>SDG 12:</w:t>
      </w:r>
      <w:r w:rsidRPr="00DD7AAE">
        <w:rPr>
          <w:rFonts w:eastAsia="Calibri" w:cstheme="minorHAnsi"/>
          <w:sz w:val="28"/>
          <w:szCs w:val="28"/>
        </w:rPr>
        <w:t xml:space="preserve"> Ensure Sustainable Consumption and Production Patterns</w:t>
      </w:r>
      <w:r>
        <w:rPr>
          <w:rFonts w:eastAsia="Calibri" w:cstheme="minorHAnsi"/>
          <w:sz w:val="28"/>
          <w:szCs w:val="28"/>
        </w:rPr>
        <w:t>.</w:t>
      </w:r>
    </w:p>
    <w:p w14:paraId="4BB06275" w14:textId="77777777" w:rsidR="00DD7AAE" w:rsidRPr="00DD7AAE" w:rsidRDefault="00DD7AAE" w:rsidP="00DD7AAE">
      <w:pPr>
        <w:pStyle w:val="ListParagraph"/>
        <w:ind w:left="915"/>
        <w:rPr>
          <w:rFonts w:eastAsia="Calibri" w:cstheme="minorHAnsi"/>
          <w:sz w:val="28"/>
          <w:szCs w:val="28"/>
        </w:rPr>
      </w:pPr>
    </w:p>
    <w:p w14:paraId="3DBEA333" w14:textId="3F0393B5" w:rsid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t>Objective:</w:t>
      </w:r>
      <w:r>
        <w:rPr>
          <w:rFonts w:eastAsia="Calibri" w:cstheme="minorHAnsi"/>
          <w:sz w:val="28"/>
          <w:szCs w:val="28"/>
        </w:rPr>
        <w:t xml:space="preserve"> </w:t>
      </w:r>
      <w:r w:rsidRPr="00DD7AAE">
        <w:rPr>
          <w:rFonts w:eastAsia="Calibri" w:cstheme="minorHAnsi"/>
          <w:sz w:val="28"/>
          <w:szCs w:val="28"/>
        </w:rPr>
        <w:t>Promote sustainable resource management by reducing waste generation through prevention, recycling, and reuse, and encourage responsible consumption and production.</w:t>
      </w:r>
    </w:p>
    <w:p w14:paraId="330B4C59" w14:textId="77777777" w:rsidR="00DD7AAE" w:rsidRPr="00DD7AAE" w:rsidRDefault="00DD7AAE" w:rsidP="00DD7AAE">
      <w:pPr>
        <w:pStyle w:val="ListParagraph"/>
        <w:ind w:left="915"/>
        <w:rPr>
          <w:rFonts w:eastAsia="Calibri" w:cstheme="minorHAnsi"/>
          <w:sz w:val="28"/>
          <w:szCs w:val="28"/>
        </w:rPr>
      </w:pPr>
    </w:p>
    <w:p w14:paraId="5587B25E" w14:textId="0202C613" w:rsidR="00DD7AAE" w:rsidRP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t>Relevance:</w:t>
      </w:r>
      <w:r>
        <w:rPr>
          <w:rFonts w:eastAsia="Calibri" w:cstheme="minorHAnsi"/>
          <w:sz w:val="28"/>
          <w:szCs w:val="28"/>
        </w:rPr>
        <w:t xml:space="preserve"> </w:t>
      </w:r>
      <w:r w:rsidRPr="00DD7AAE">
        <w:rPr>
          <w:rFonts w:eastAsia="Calibri" w:cstheme="minorHAnsi"/>
          <w:sz w:val="28"/>
          <w:szCs w:val="28"/>
        </w:rPr>
        <w:t>The project directly aligns with this goal by minimizing food waste, reducing the environmental impact of food production, and promoting sustainable food practices.</w:t>
      </w:r>
    </w:p>
    <w:p w14:paraId="51D2ADFE" w14:textId="77777777" w:rsidR="00DD7AAE" w:rsidRPr="00DD7AAE" w:rsidRDefault="00DD7AAE" w:rsidP="00DD7AAE">
      <w:pPr>
        <w:pStyle w:val="ListParagraph"/>
        <w:ind w:left="915"/>
        <w:rPr>
          <w:rFonts w:eastAsia="Calibri" w:cstheme="minorHAnsi"/>
          <w:sz w:val="28"/>
          <w:szCs w:val="28"/>
        </w:rPr>
      </w:pPr>
    </w:p>
    <w:p w14:paraId="1A69CE0E" w14:textId="43462D2F" w:rsidR="00DD7AAE" w:rsidRDefault="00DD7AAE" w:rsidP="00DD7AAE">
      <w:pPr>
        <w:pStyle w:val="ListParagraph"/>
        <w:ind w:left="915"/>
        <w:rPr>
          <w:rFonts w:eastAsia="Calibri" w:cstheme="minorHAnsi"/>
          <w:sz w:val="28"/>
          <w:szCs w:val="28"/>
        </w:rPr>
      </w:pPr>
      <w:r w:rsidRPr="00DD7AAE">
        <w:rPr>
          <w:rFonts w:eastAsia="Calibri" w:cstheme="minorHAnsi"/>
          <w:b/>
          <w:bCs/>
          <w:color w:val="4472C4" w:themeColor="accent1"/>
          <w:sz w:val="28"/>
          <w:szCs w:val="28"/>
        </w:rPr>
        <w:t>SDG 15:</w:t>
      </w:r>
      <w:r w:rsidRPr="00DD7AAE">
        <w:rPr>
          <w:rFonts w:eastAsia="Calibri" w:cstheme="minorHAnsi"/>
          <w:color w:val="4472C4" w:themeColor="accent1"/>
          <w:sz w:val="28"/>
          <w:szCs w:val="28"/>
        </w:rPr>
        <w:t xml:space="preserve"> </w:t>
      </w:r>
      <w:r w:rsidRPr="00DD7AAE">
        <w:rPr>
          <w:rFonts w:eastAsia="Calibri" w:cstheme="minorHAnsi"/>
          <w:sz w:val="28"/>
          <w:szCs w:val="28"/>
        </w:rPr>
        <w:t>Protect, Restore, and Promote Sustainable Use of Terrestrial Ecosystems</w:t>
      </w:r>
    </w:p>
    <w:p w14:paraId="1AA7FF44" w14:textId="77777777" w:rsidR="00DD7AAE" w:rsidRPr="00DD7AAE" w:rsidRDefault="00DD7AAE" w:rsidP="00DD7AAE">
      <w:pPr>
        <w:pStyle w:val="ListParagraph"/>
        <w:ind w:left="915"/>
        <w:rPr>
          <w:rFonts w:eastAsia="Calibri" w:cstheme="minorHAnsi"/>
          <w:sz w:val="28"/>
          <w:szCs w:val="28"/>
        </w:rPr>
      </w:pPr>
    </w:p>
    <w:p w14:paraId="6812AE53" w14:textId="6CBDAA96" w:rsidR="00DD7AAE" w:rsidRP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t>Objective:</w:t>
      </w:r>
      <w:r>
        <w:rPr>
          <w:rFonts w:eastAsia="Calibri" w:cstheme="minorHAnsi"/>
          <w:sz w:val="28"/>
          <w:szCs w:val="28"/>
        </w:rPr>
        <w:t xml:space="preserve"> </w:t>
      </w:r>
      <w:r w:rsidRPr="00DD7AAE">
        <w:rPr>
          <w:rFonts w:eastAsia="Calibri" w:cstheme="minorHAnsi"/>
          <w:sz w:val="28"/>
          <w:szCs w:val="28"/>
        </w:rPr>
        <w:t>Protect and restore ecosystems, sustainably manage forests, combat desertification, halt land degradation, and preserve biodiversity.</w:t>
      </w:r>
    </w:p>
    <w:p w14:paraId="124F1461" w14:textId="61DB6CD3" w:rsidR="00DD7AAE" w:rsidRDefault="002065A4" w:rsidP="00DD7AAE">
      <w:pPr>
        <w:pStyle w:val="ListParagraph"/>
        <w:ind w:left="915"/>
        <w:rPr>
          <w:rFonts w:eastAsia="Calibri" w:cstheme="minorHAnsi"/>
          <w:sz w:val="28"/>
          <w:szCs w:val="28"/>
        </w:rPr>
      </w:pPr>
      <w:r>
        <w:rPr>
          <w:b/>
          <w:bCs/>
          <w:noProof/>
          <w:sz w:val="28"/>
          <w:szCs w:val="28"/>
        </w:rPr>
        <w:drawing>
          <wp:anchor distT="0" distB="0" distL="114300" distR="114300" simplePos="0" relativeHeight="251670528" behindDoc="1" locked="0" layoutInCell="1" allowOverlap="1" wp14:anchorId="39EAD0F7" wp14:editId="18FB3F1D">
            <wp:simplePos x="0" y="0"/>
            <wp:positionH relativeFrom="margin">
              <wp:posOffset>6419850</wp:posOffset>
            </wp:positionH>
            <wp:positionV relativeFrom="paragraph">
              <wp:posOffset>475615</wp:posOffset>
            </wp:positionV>
            <wp:extent cx="742950" cy="775970"/>
            <wp:effectExtent l="0" t="0" r="0" b="5080"/>
            <wp:wrapNone/>
            <wp:docPr id="2065428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DC550C" w14:textId="193C8B28" w:rsidR="008A0F27" w:rsidRPr="00DD7AAE" w:rsidRDefault="00DD7AAE" w:rsidP="00DD7AAE">
      <w:pPr>
        <w:pStyle w:val="ListParagraph"/>
        <w:ind w:left="915"/>
        <w:rPr>
          <w:rFonts w:eastAsia="Calibri" w:cstheme="minorHAnsi"/>
          <w:sz w:val="28"/>
          <w:szCs w:val="28"/>
        </w:rPr>
      </w:pPr>
      <w:r w:rsidRPr="00DD7AAE">
        <w:rPr>
          <w:rFonts w:eastAsia="Calibri" w:cstheme="minorHAnsi"/>
          <w:b/>
          <w:bCs/>
          <w:color w:val="BF8F00" w:themeColor="accent4" w:themeShade="BF"/>
          <w:sz w:val="28"/>
          <w:szCs w:val="28"/>
        </w:rPr>
        <w:lastRenderedPageBreak/>
        <w:t>Relevance:</w:t>
      </w:r>
      <w:r>
        <w:rPr>
          <w:rFonts w:eastAsia="Calibri" w:cstheme="minorHAnsi"/>
          <w:sz w:val="28"/>
          <w:szCs w:val="28"/>
        </w:rPr>
        <w:t xml:space="preserve"> </w:t>
      </w:r>
      <w:r w:rsidRPr="00DD7AAE">
        <w:rPr>
          <w:rFonts w:eastAsia="Calibri" w:cstheme="minorHAnsi"/>
          <w:sz w:val="28"/>
          <w:szCs w:val="28"/>
        </w:rPr>
        <w:t>Using food waste as animal feed reduces the need for additional agricultural land, helping to prevent deforestation and land degradation. This practice supports biodiversity and promotes the sustainable use of terrestrial ecosystems.</w:t>
      </w:r>
    </w:p>
    <w:p w14:paraId="58983AB7" w14:textId="77777777" w:rsidR="006E3C75" w:rsidRDefault="006E3C75" w:rsidP="00C843BE">
      <w:pPr>
        <w:pStyle w:val="ListParagraph"/>
        <w:ind w:left="915"/>
        <w:rPr>
          <w:rFonts w:cstheme="minorHAnsi"/>
          <w:b/>
          <w:bCs/>
          <w:sz w:val="44"/>
          <w:szCs w:val="44"/>
        </w:rPr>
      </w:pPr>
    </w:p>
    <w:p w14:paraId="0F946B66" w14:textId="77777777" w:rsidR="00574B1E" w:rsidRDefault="00574B1E" w:rsidP="00C843BE">
      <w:pPr>
        <w:pStyle w:val="ListParagraph"/>
        <w:ind w:left="915"/>
        <w:rPr>
          <w:rFonts w:cstheme="minorHAnsi"/>
          <w:b/>
          <w:bCs/>
          <w:sz w:val="44"/>
          <w:szCs w:val="44"/>
        </w:rPr>
      </w:pPr>
    </w:p>
    <w:p w14:paraId="14C354F2" w14:textId="77777777" w:rsidR="00574B1E" w:rsidRPr="00574B1E" w:rsidRDefault="00574B1E" w:rsidP="00574B1E">
      <w:pPr>
        <w:spacing w:line="257" w:lineRule="auto"/>
        <w:rPr>
          <w:rFonts w:ascii="Calibri" w:eastAsia="Calibri" w:hAnsi="Calibri" w:cs="Calibri"/>
          <w:b/>
          <w:bCs/>
          <w:sz w:val="36"/>
          <w:szCs w:val="36"/>
        </w:rPr>
      </w:pPr>
      <w:r w:rsidRPr="00574B1E">
        <w:rPr>
          <w:rFonts w:ascii="Calibri" w:eastAsia="Calibri" w:hAnsi="Calibri" w:cs="Calibri"/>
          <w:b/>
          <w:bCs/>
          <w:sz w:val="36"/>
          <w:szCs w:val="36"/>
        </w:rPr>
        <w:t>Delegate and Task Management:</w:t>
      </w:r>
    </w:p>
    <w:p w14:paraId="7175F1CF" w14:textId="77777777" w:rsidR="00574B1E" w:rsidRDefault="00574B1E" w:rsidP="00574B1E">
      <w:pPr>
        <w:spacing w:line="257" w:lineRule="auto"/>
        <w:rPr>
          <w:rFonts w:ascii="Calibri" w:eastAsia="Calibri" w:hAnsi="Calibri" w:cs="Calibri"/>
          <w:sz w:val="28"/>
          <w:szCs w:val="28"/>
        </w:rPr>
      </w:pPr>
    </w:p>
    <w:p w14:paraId="249E861B" w14:textId="119DE564" w:rsidR="00574B1E" w:rsidRPr="00574B1E" w:rsidRDefault="00574B1E" w:rsidP="00574B1E">
      <w:pPr>
        <w:spacing w:line="257" w:lineRule="auto"/>
        <w:rPr>
          <w:rFonts w:ascii="Calibri" w:eastAsia="Calibri" w:hAnsi="Calibri" w:cs="Calibri"/>
          <w:sz w:val="28"/>
          <w:szCs w:val="28"/>
        </w:rPr>
      </w:pPr>
      <w:r w:rsidRPr="00574B1E">
        <w:rPr>
          <w:rFonts w:ascii="Calibri" w:eastAsia="Calibri" w:hAnsi="Calibri" w:cs="Calibri"/>
          <w:sz w:val="28"/>
          <w:szCs w:val="28"/>
        </w:rPr>
        <w:t>Delegating tasks and effectively managing them is crucial for the success of any project, particularly in initiatives like "Waste Not, Feed All" which aims to reduce food waste and support stray animals. Delegation involves assigning specific responsibilities to team members based on their skills, expertise, and availability. Effective delegation ensures that each aspect of the project is handled efficiently, fostering teamwork and ensuring that project goals are met.</w:t>
      </w:r>
    </w:p>
    <w:p w14:paraId="708B8A81" w14:textId="77777777" w:rsidR="00574B1E" w:rsidRDefault="00574B1E" w:rsidP="00574B1E">
      <w:pPr>
        <w:spacing w:line="257" w:lineRule="auto"/>
        <w:rPr>
          <w:rFonts w:ascii="Calibri" w:eastAsia="Calibri" w:hAnsi="Calibri" w:cs="Calibri"/>
        </w:rPr>
      </w:pPr>
      <w:r w:rsidRPr="354A69FD">
        <w:rPr>
          <w:rFonts w:ascii="Calibri" w:eastAsia="Calibri" w:hAnsi="Calibri" w:cs="Calibri"/>
        </w:rPr>
        <w:t xml:space="preserve"> </w:t>
      </w:r>
    </w:p>
    <w:p w14:paraId="344D68C1" w14:textId="77777777" w:rsidR="00574B1E" w:rsidRDefault="00574B1E" w:rsidP="00574B1E">
      <w:pPr>
        <w:spacing w:line="257" w:lineRule="auto"/>
        <w:rPr>
          <w:rFonts w:ascii="Calibri" w:eastAsia="Calibri" w:hAnsi="Calibri" w:cs="Calibri"/>
          <w:b/>
          <w:bCs/>
        </w:rPr>
      </w:pPr>
      <w:r w:rsidRPr="00574B1E">
        <w:rPr>
          <w:rFonts w:ascii="Calibri" w:eastAsia="Calibri" w:hAnsi="Calibri" w:cs="Calibri"/>
          <w:b/>
          <w:bCs/>
          <w:color w:val="4472C4" w:themeColor="accent1"/>
          <w:sz w:val="28"/>
          <w:szCs w:val="28"/>
        </w:rPr>
        <w:t>1. The Importance of Delegation</w:t>
      </w:r>
    </w:p>
    <w:p w14:paraId="43419507" w14:textId="45A2E961" w:rsidR="00574B1E" w:rsidRDefault="00574B1E" w:rsidP="00574B1E">
      <w:pPr>
        <w:pStyle w:val="ListParagraph"/>
        <w:numPr>
          <w:ilvl w:val="0"/>
          <w:numId w:val="33"/>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Optimal Use of Resources:</w:t>
      </w:r>
      <w:r w:rsidRPr="00574B1E">
        <w:rPr>
          <w:rFonts w:ascii="Calibri" w:eastAsia="Calibri" w:hAnsi="Calibri" w:cs="Calibri"/>
          <w:sz w:val="28"/>
          <w:szCs w:val="28"/>
        </w:rPr>
        <w:t xml:space="preserve"> Delegation allows the project to tap into the unique strengths of each team member, ensuring that tasks are completed by those best suited for them.</w:t>
      </w:r>
    </w:p>
    <w:p w14:paraId="51269BF8"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62441DDC" w14:textId="7D80B134" w:rsidR="00574B1E" w:rsidRDefault="00574B1E" w:rsidP="00574B1E">
      <w:pPr>
        <w:pStyle w:val="ListParagraph"/>
        <w:numPr>
          <w:ilvl w:val="0"/>
          <w:numId w:val="33"/>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Increased Productivity:</w:t>
      </w:r>
      <w:r w:rsidRPr="00574B1E">
        <w:rPr>
          <w:rFonts w:ascii="Calibri" w:eastAsia="Calibri" w:hAnsi="Calibri" w:cs="Calibri"/>
          <w:sz w:val="28"/>
          <w:szCs w:val="28"/>
        </w:rPr>
        <w:t xml:space="preserve"> By dividing the workload, delegation prevents burnout and increases overall productivity, enabling the team to achieve more in less time.</w:t>
      </w:r>
    </w:p>
    <w:p w14:paraId="451F3169"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59C90034" w14:textId="77777777" w:rsidR="00574B1E" w:rsidRPr="00574B1E" w:rsidRDefault="00574B1E" w:rsidP="00574B1E">
      <w:pPr>
        <w:pStyle w:val="ListParagraph"/>
        <w:numPr>
          <w:ilvl w:val="0"/>
          <w:numId w:val="33"/>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Skill Development:</w:t>
      </w:r>
      <w:r w:rsidRPr="00574B1E">
        <w:rPr>
          <w:rFonts w:ascii="Calibri" w:eastAsia="Calibri" w:hAnsi="Calibri" w:cs="Calibri"/>
          <w:sz w:val="28"/>
          <w:szCs w:val="28"/>
        </w:rPr>
        <w:t xml:space="preserve"> Delegating tasks provides opportunities for team members to develop new skills and gain experience in areas they may not have previously explored.</w:t>
      </w:r>
    </w:p>
    <w:p w14:paraId="0F19AB2D" w14:textId="77777777" w:rsidR="00574B1E" w:rsidRDefault="00574B1E" w:rsidP="00574B1E">
      <w:pPr>
        <w:spacing w:line="257" w:lineRule="auto"/>
        <w:rPr>
          <w:rFonts w:ascii="Calibri" w:eastAsia="Calibri" w:hAnsi="Calibri" w:cs="Calibri"/>
        </w:rPr>
      </w:pPr>
      <w:r w:rsidRPr="354A69FD">
        <w:rPr>
          <w:rFonts w:ascii="Calibri" w:eastAsia="Calibri" w:hAnsi="Calibri" w:cs="Calibri"/>
        </w:rPr>
        <w:t xml:space="preserve"> </w:t>
      </w:r>
    </w:p>
    <w:p w14:paraId="66C8A07B" w14:textId="77777777" w:rsidR="00574B1E" w:rsidRDefault="00574B1E" w:rsidP="00574B1E">
      <w:pPr>
        <w:spacing w:line="257" w:lineRule="auto"/>
        <w:rPr>
          <w:rFonts w:ascii="Calibri" w:eastAsia="Calibri" w:hAnsi="Calibri" w:cs="Calibri"/>
          <w:b/>
          <w:bCs/>
        </w:rPr>
      </w:pPr>
      <w:r w:rsidRPr="00574B1E">
        <w:rPr>
          <w:rFonts w:ascii="Calibri" w:eastAsia="Calibri" w:hAnsi="Calibri" w:cs="Calibri"/>
          <w:b/>
          <w:bCs/>
          <w:color w:val="4472C4" w:themeColor="accent1"/>
          <w:sz w:val="28"/>
          <w:szCs w:val="28"/>
        </w:rPr>
        <w:t>2. Steps in Delegating Tasks</w:t>
      </w:r>
    </w:p>
    <w:p w14:paraId="1A9A486A" w14:textId="3E61755E" w:rsidR="00574B1E" w:rsidRDefault="00574B1E" w:rsidP="00574B1E">
      <w:pPr>
        <w:pStyle w:val="ListParagraph"/>
        <w:numPr>
          <w:ilvl w:val="0"/>
          <w:numId w:val="34"/>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Identify the Tasks:</w:t>
      </w:r>
      <w:r w:rsidRPr="00574B1E">
        <w:rPr>
          <w:rFonts w:ascii="Calibri" w:eastAsia="Calibri" w:hAnsi="Calibri" w:cs="Calibri"/>
          <w:sz w:val="28"/>
          <w:szCs w:val="28"/>
        </w:rPr>
        <w:t xml:space="preserve"> Clearly outline what needs to be done. This includes defining the scope, goals, and deadlines for each task.</w:t>
      </w:r>
    </w:p>
    <w:p w14:paraId="5108C5A8" w14:textId="32EFF23B" w:rsidR="00574B1E" w:rsidRPr="00574B1E" w:rsidRDefault="002065A4" w:rsidP="00574B1E">
      <w:pPr>
        <w:pStyle w:val="ListParagraph"/>
        <w:spacing w:line="257" w:lineRule="auto"/>
        <w:ind w:left="555"/>
        <w:rPr>
          <w:rFonts w:ascii="Calibri" w:eastAsia="Calibri" w:hAnsi="Calibri" w:cs="Calibri"/>
          <w:sz w:val="28"/>
          <w:szCs w:val="28"/>
        </w:rPr>
      </w:pPr>
      <w:r>
        <w:rPr>
          <w:b/>
          <w:bCs/>
          <w:noProof/>
          <w:sz w:val="28"/>
          <w:szCs w:val="28"/>
        </w:rPr>
        <w:drawing>
          <wp:anchor distT="0" distB="0" distL="114300" distR="114300" simplePos="0" relativeHeight="251672576" behindDoc="1" locked="0" layoutInCell="1" allowOverlap="1" wp14:anchorId="3A2C8339" wp14:editId="7AD00275">
            <wp:simplePos x="0" y="0"/>
            <wp:positionH relativeFrom="margin">
              <wp:posOffset>6381750</wp:posOffset>
            </wp:positionH>
            <wp:positionV relativeFrom="paragraph">
              <wp:posOffset>789940</wp:posOffset>
            </wp:positionV>
            <wp:extent cx="742950" cy="775970"/>
            <wp:effectExtent l="0" t="0" r="0" b="5080"/>
            <wp:wrapNone/>
            <wp:docPr id="349818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6D697" w14:textId="5A286493" w:rsidR="00574B1E" w:rsidRDefault="00574B1E" w:rsidP="00574B1E">
      <w:pPr>
        <w:pStyle w:val="ListParagraph"/>
        <w:numPr>
          <w:ilvl w:val="0"/>
          <w:numId w:val="34"/>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lastRenderedPageBreak/>
        <w:t>Choose the Right Person:</w:t>
      </w:r>
      <w:r w:rsidRPr="00574B1E">
        <w:rPr>
          <w:rFonts w:ascii="Calibri" w:eastAsia="Calibri" w:hAnsi="Calibri" w:cs="Calibri"/>
          <w:sz w:val="28"/>
          <w:szCs w:val="28"/>
        </w:rPr>
        <w:t xml:space="preserve"> Assign tasks to team members based on their skills, expertise, and current workload. It’s important to consider who is best suited to complete the task efficiently.</w:t>
      </w:r>
    </w:p>
    <w:p w14:paraId="33414026"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510FE7CF" w14:textId="77777777" w:rsidR="00574B1E" w:rsidRPr="00574B1E" w:rsidRDefault="00574B1E" w:rsidP="00574B1E">
      <w:pPr>
        <w:pStyle w:val="ListParagraph"/>
        <w:numPr>
          <w:ilvl w:val="0"/>
          <w:numId w:val="34"/>
        </w:numPr>
        <w:spacing w:line="257" w:lineRule="auto"/>
        <w:rPr>
          <w:rFonts w:ascii="Calibri" w:eastAsia="Calibri" w:hAnsi="Calibri" w:cs="Calibri"/>
          <w:sz w:val="28"/>
          <w:szCs w:val="28"/>
        </w:rPr>
      </w:pPr>
    </w:p>
    <w:p w14:paraId="6A3CC8C3" w14:textId="77777777" w:rsidR="00574B1E" w:rsidRPr="00574B1E" w:rsidRDefault="00574B1E" w:rsidP="00574B1E">
      <w:pPr>
        <w:pStyle w:val="ListParagraph"/>
        <w:rPr>
          <w:rFonts w:ascii="Calibri" w:eastAsia="Calibri" w:hAnsi="Calibri" w:cs="Calibri"/>
          <w:b/>
          <w:bCs/>
          <w:color w:val="BF8F00" w:themeColor="accent4" w:themeShade="BF"/>
          <w:sz w:val="28"/>
          <w:szCs w:val="28"/>
        </w:rPr>
      </w:pPr>
    </w:p>
    <w:p w14:paraId="5E0D0226"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48ABD46D" w14:textId="763B5A88" w:rsidR="00574B1E" w:rsidRPr="00574B1E" w:rsidRDefault="00574B1E" w:rsidP="00574B1E">
      <w:pPr>
        <w:pStyle w:val="ListParagraph"/>
        <w:numPr>
          <w:ilvl w:val="0"/>
          <w:numId w:val="34"/>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Communicate Expectations:</w:t>
      </w:r>
      <w:r w:rsidRPr="00574B1E">
        <w:rPr>
          <w:rFonts w:ascii="Calibri" w:eastAsia="Calibri" w:hAnsi="Calibri" w:cs="Calibri"/>
          <w:sz w:val="28"/>
          <w:szCs w:val="28"/>
        </w:rPr>
        <w:t xml:space="preserve"> Clearly communicate the expectations, including the objectives, deadlines, and any specific requirements for the task.</w:t>
      </w:r>
    </w:p>
    <w:p w14:paraId="76F24E1E"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71439364" w14:textId="637659BA" w:rsidR="00574B1E" w:rsidRDefault="00574B1E" w:rsidP="00574B1E">
      <w:pPr>
        <w:pStyle w:val="ListParagraph"/>
        <w:numPr>
          <w:ilvl w:val="0"/>
          <w:numId w:val="34"/>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Provide Resources and Authority:</w:t>
      </w:r>
      <w:r w:rsidRPr="00574B1E">
        <w:rPr>
          <w:rFonts w:ascii="Calibri" w:eastAsia="Calibri" w:hAnsi="Calibri" w:cs="Calibri"/>
          <w:sz w:val="28"/>
          <w:szCs w:val="28"/>
        </w:rPr>
        <w:t xml:space="preserve"> Ensure that the team members have the necessary resources and authority to complete their tasks effectively.</w:t>
      </w:r>
    </w:p>
    <w:p w14:paraId="7EA89FC4"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6D4B9BCA" w14:textId="77777777" w:rsidR="00574B1E" w:rsidRDefault="00574B1E" w:rsidP="00574B1E">
      <w:pPr>
        <w:pStyle w:val="ListParagraph"/>
        <w:numPr>
          <w:ilvl w:val="0"/>
          <w:numId w:val="34"/>
        </w:numPr>
        <w:spacing w:line="257" w:lineRule="auto"/>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Monitor Progress:</w:t>
      </w:r>
      <w:r w:rsidRPr="00574B1E">
        <w:rPr>
          <w:rFonts w:ascii="Calibri" w:eastAsia="Calibri" w:hAnsi="Calibri" w:cs="Calibri"/>
          <w:color w:val="4472C4" w:themeColor="accent1"/>
          <w:sz w:val="28"/>
          <w:szCs w:val="28"/>
        </w:rPr>
        <w:t xml:space="preserve"> </w:t>
      </w:r>
      <w:r w:rsidRPr="00574B1E">
        <w:rPr>
          <w:rFonts w:ascii="Calibri" w:eastAsia="Calibri" w:hAnsi="Calibri" w:cs="Calibri"/>
          <w:sz w:val="28"/>
          <w:szCs w:val="28"/>
        </w:rPr>
        <w:t>Regularly check in with team members to monitor progress and provide support as needed. This helps in identifying any issues early and making necessary adjustments.</w:t>
      </w:r>
    </w:p>
    <w:p w14:paraId="396C522F" w14:textId="77777777" w:rsidR="00574B1E" w:rsidRPr="00574B1E" w:rsidRDefault="00574B1E" w:rsidP="00574B1E">
      <w:pPr>
        <w:pStyle w:val="ListParagraph"/>
        <w:rPr>
          <w:rFonts w:ascii="Calibri" w:eastAsia="Calibri" w:hAnsi="Calibri" w:cs="Calibri"/>
          <w:sz w:val="28"/>
          <w:szCs w:val="28"/>
        </w:rPr>
      </w:pPr>
    </w:p>
    <w:p w14:paraId="24E67D94" w14:textId="77777777" w:rsidR="00574B1E" w:rsidRPr="00574B1E" w:rsidRDefault="00574B1E" w:rsidP="00574B1E">
      <w:pPr>
        <w:pStyle w:val="ListParagraph"/>
        <w:spacing w:line="257" w:lineRule="auto"/>
        <w:ind w:left="555"/>
        <w:rPr>
          <w:rFonts w:ascii="Calibri" w:eastAsia="Calibri" w:hAnsi="Calibri" w:cs="Calibri"/>
          <w:sz w:val="28"/>
          <w:szCs w:val="28"/>
        </w:rPr>
      </w:pPr>
    </w:p>
    <w:p w14:paraId="08A47D36" w14:textId="77777777" w:rsidR="00574B1E" w:rsidRPr="00574B1E" w:rsidRDefault="00574B1E" w:rsidP="00574B1E">
      <w:pPr>
        <w:spacing w:line="257" w:lineRule="auto"/>
        <w:rPr>
          <w:rFonts w:ascii="Calibri" w:eastAsia="Calibri" w:hAnsi="Calibri" w:cs="Calibri"/>
          <w:b/>
          <w:bCs/>
          <w:sz w:val="28"/>
          <w:szCs w:val="28"/>
        </w:rPr>
      </w:pPr>
      <w:r w:rsidRPr="00574B1E">
        <w:rPr>
          <w:rFonts w:ascii="Calibri" w:eastAsia="Calibri" w:hAnsi="Calibri" w:cs="Calibri"/>
          <w:b/>
          <w:bCs/>
          <w:color w:val="4472C4" w:themeColor="accent1"/>
          <w:sz w:val="32"/>
          <w:szCs w:val="32"/>
        </w:rPr>
        <w:t>3. Specific Tasks and Delegation in "Waste Not Feed All"</w:t>
      </w:r>
    </w:p>
    <w:p w14:paraId="29643897" w14:textId="77777777" w:rsidR="00574B1E" w:rsidRPr="00574B1E" w:rsidRDefault="00574B1E" w:rsidP="00574B1E">
      <w:pPr>
        <w:spacing w:line="257" w:lineRule="auto"/>
        <w:rPr>
          <w:rFonts w:ascii="Calibri" w:eastAsia="Calibri" w:hAnsi="Calibri" w:cs="Calibri"/>
          <w:sz w:val="28"/>
          <w:szCs w:val="28"/>
        </w:rPr>
      </w:pPr>
      <w:r w:rsidRPr="00574B1E">
        <w:rPr>
          <w:rFonts w:ascii="Calibri" w:eastAsia="Calibri" w:hAnsi="Calibri" w:cs="Calibri"/>
          <w:sz w:val="28"/>
          <w:szCs w:val="28"/>
        </w:rPr>
        <w:t>In the context of the "No Waste Feed All" project, delegation is particularly important to manage various aspects such as partnership building, volunteer recruitment, and community outreach.</w:t>
      </w:r>
    </w:p>
    <w:p w14:paraId="410C6D21" w14:textId="04DBC6A3" w:rsidR="00574B1E" w:rsidRDefault="00574B1E" w:rsidP="00574B1E">
      <w:pPr>
        <w:rPr>
          <w:rFonts w:ascii="Calibri" w:eastAsia="Calibri" w:hAnsi="Calibri" w:cs="Calibri"/>
          <w:sz w:val="28"/>
          <w:szCs w:val="28"/>
        </w:rPr>
      </w:pPr>
      <w:r w:rsidRPr="00574B1E">
        <w:rPr>
          <w:rFonts w:ascii="Calibri" w:eastAsia="Calibri" w:hAnsi="Calibri" w:cs="Calibri"/>
          <w:b/>
          <w:bCs/>
          <w:color w:val="BF8F00" w:themeColor="accent4" w:themeShade="BF"/>
          <w:sz w:val="28"/>
          <w:szCs w:val="28"/>
        </w:rPr>
        <w:t>Partnership Building:</w:t>
      </w:r>
      <w:r w:rsidRPr="00574B1E">
        <w:rPr>
          <w:rFonts w:ascii="Calibri" w:eastAsia="Calibri" w:hAnsi="Calibri" w:cs="Calibri"/>
          <w:sz w:val="28"/>
          <w:szCs w:val="28"/>
        </w:rPr>
        <w:t xml:space="preserve"> A team member with strong communication and networking skills would be ideal for establishing partnerships with restaurants, animal shelters, and other organizations. This task involves reaching out to potential partners, negotiating terms, and maintaining these relationships.</w:t>
      </w:r>
    </w:p>
    <w:p w14:paraId="39E466F4" w14:textId="77777777" w:rsidR="00BC1557" w:rsidRDefault="00BC1557" w:rsidP="00574B1E">
      <w:pPr>
        <w:rPr>
          <w:rFonts w:ascii="Calibri" w:eastAsia="Calibri" w:hAnsi="Calibri" w:cs="Calibri"/>
          <w:sz w:val="28"/>
          <w:szCs w:val="28"/>
        </w:rPr>
      </w:pPr>
    </w:p>
    <w:p w14:paraId="7EEF7E2C" w14:textId="7AD4CECB" w:rsidR="00BC1557" w:rsidRDefault="00BC1557" w:rsidP="00574B1E">
      <w:pPr>
        <w:rPr>
          <w:rFonts w:ascii="Calibri" w:eastAsia="Calibri" w:hAnsi="Calibri" w:cs="Calibri"/>
          <w:b/>
          <w:bCs/>
          <w:sz w:val="36"/>
          <w:szCs w:val="36"/>
        </w:rPr>
      </w:pPr>
      <w:r w:rsidRPr="00BC1557">
        <w:rPr>
          <w:rFonts w:ascii="Calibri" w:eastAsia="Calibri" w:hAnsi="Calibri" w:cs="Calibri"/>
          <w:b/>
          <w:bCs/>
          <w:sz w:val="36"/>
          <w:szCs w:val="36"/>
        </w:rPr>
        <w:t>Conclusion:</w:t>
      </w:r>
    </w:p>
    <w:p w14:paraId="3EB24BA1" w14:textId="4E4D8731" w:rsidR="00B3708A" w:rsidRPr="00B3708A" w:rsidRDefault="00C54AC3" w:rsidP="00B3708A">
      <w:pPr>
        <w:spacing w:line="257" w:lineRule="auto"/>
        <w:rPr>
          <w:rFonts w:ascii="Calibri" w:eastAsia="Calibri" w:hAnsi="Calibri" w:cs="Calibri"/>
          <w:sz w:val="28"/>
          <w:szCs w:val="28"/>
        </w:rPr>
      </w:pPr>
      <w:r>
        <w:rPr>
          <w:b/>
          <w:bCs/>
          <w:noProof/>
          <w:sz w:val="28"/>
          <w:szCs w:val="28"/>
        </w:rPr>
        <w:drawing>
          <wp:anchor distT="0" distB="0" distL="114300" distR="114300" simplePos="0" relativeHeight="251674624" behindDoc="1" locked="0" layoutInCell="1" allowOverlap="1" wp14:anchorId="5287ADDC" wp14:editId="46A950ED">
            <wp:simplePos x="0" y="0"/>
            <wp:positionH relativeFrom="margin">
              <wp:posOffset>6381750</wp:posOffset>
            </wp:positionH>
            <wp:positionV relativeFrom="paragraph">
              <wp:posOffset>1077595</wp:posOffset>
            </wp:positionV>
            <wp:extent cx="742950" cy="775970"/>
            <wp:effectExtent l="0" t="0" r="0" b="5080"/>
            <wp:wrapNone/>
            <wp:docPr id="15248163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08A" w:rsidRPr="00B3708A">
        <w:rPr>
          <w:rFonts w:ascii="Calibri" w:eastAsia="Calibri" w:hAnsi="Calibri" w:cs="Calibri"/>
          <w:sz w:val="28"/>
          <w:szCs w:val="28"/>
        </w:rPr>
        <w:t xml:space="preserve">The conclusion highlights the key benefits of the "No Waste, Feed All" project. It emphasizes the project's potential to significantly reduce food waste while ensuring that both humans and stray animals have access to nutritious food, thereby contributing to food security. Additionally, the project supports animal welfare by providing stray animals with a steady </w:t>
      </w:r>
      <w:r w:rsidR="00B3708A" w:rsidRPr="00B3708A">
        <w:rPr>
          <w:rFonts w:ascii="Calibri" w:eastAsia="Calibri" w:hAnsi="Calibri" w:cs="Calibri"/>
          <w:sz w:val="28"/>
          <w:szCs w:val="28"/>
        </w:rPr>
        <w:lastRenderedPageBreak/>
        <w:t xml:space="preserve">food supply, enhancing their health and well-being. It also promotes sustainability by encouraging responsible consumption and reducing waste. Lastly, the project fosters community engagement by uniting people and organizations to tackle the shared challenge of </w:t>
      </w:r>
      <w:r>
        <w:rPr>
          <w:b/>
          <w:bCs/>
          <w:noProof/>
          <w:sz w:val="28"/>
          <w:szCs w:val="28"/>
        </w:rPr>
        <w:drawing>
          <wp:anchor distT="0" distB="0" distL="114300" distR="114300" simplePos="0" relativeHeight="251676672" behindDoc="1" locked="0" layoutInCell="1" allowOverlap="1" wp14:anchorId="05EF9F15" wp14:editId="7B3F4E3C">
            <wp:simplePos x="0" y="0"/>
            <wp:positionH relativeFrom="margin">
              <wp:posOffset>6391275</wp:posOffset>
            </wp:positionH>
            <wp:positionV relativeFrom="paragraph">
              <wp:posOffset>8250555</wp:posOffset>
            </wp:positionV>
            <wp:extent cx="742950" cy="775970"/>
            <wp:effectExtent l="0" t="0" r="0" b="5080"/>
            <wp:wrapNone/>
            <wp:docPr id="416369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08A" w:rsidRPr="00B3708A">
        <w:rPr>
          <w:rFonts w:ascii="Calibri" w:eastAsia="Calibri" w:hAnsi="Calibri" w:cs="Calibri"/>
          <w:sz w:val="28"/>
          <w:szCs w:val="28"/>
        </w:rPr>
        <w:t>food waste.</w:t>
      </w:r>
      <w:r w:rsidRPr="00C54AC3">
        <w:rPr>
          <w:b/>
          <w:bCs/>
          <w:noProof/>
          <w:sz w:val="28"/>
          <w:szCs w:val="28"/>
        </w:rPr>
        <w:t xml:space="preserve"> </w:t>
      </w:r>
    </w:p>
    <w:sectPr w:rsidR="00B3708A" w:rsidRPr="00B3708A" w:rsidSect="00355009">
      <w:headerReference w:type="default" r:id="rId8"/>
      <w:pgSz w:w="12240" w:h="15840"/>
      <w:pgMar w:top="1440" w:right="72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A0080" w14:textId="77777777" w:rsidR="006260BC" w:rsidRDefault="006260BC" w:rsidP="006A4767">
      <w:pPr>
        <w:spacing w:after="0" w:line="240" w:lineRule="auto"/>
      </w:pPr>
      <w:r>
        <w:separator/>
      </w:r>
    </w:p>
  </w:endnote>
  <w:endnote w:type="continuationSeparator" w:id="0">
    <w:p w14:paraId="3B78F51C" w14:textId="77777777" w:rsidR="006260BC" w:rsidRDefault="006260BC" w:rsidP="006A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26830" w14:textId="77777777" w:rsidR="006260BC" w:rsidRDefault="006260BC" w:rsidP="006A4767">
      <w:pPr>
        <w:spacing w:after="0" w:line="240" w:lineRule="auto"/>
      </w:pPr>
      <w:r>
        <w:separator/>
      </w:r>
    </w:p>
  </w:footnote>
  <w:footnote w:type="continuationSeparator" w:id="0">
    <w:p w14:paraId="26E61319" w14:textId="77777777" w:rsidR="006260BC" w:rsidRDefault="006260BC" w:rsidP="006A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C5ED1" w14:textId="3CB7892F" w:rsidR="006A4767" w:rsidRPr="006A4767" w:rsidRDefault="006A4767" w:rsidP="006A4767">
    <w:pPr>
      <w:pStyle w:val="Header"/>
      <w:jc w:val="center"/>
      <w:rPr>
        <w:rFonts w:ascii="Bahnschrift" w:hAnsi="Bahnschrift"/>
        <w:b/>
        <w:bCs/>
        <w:color w:val="70AD47" w:themeColor="accent6"/>
        <w:sz w:val="44"/>
        <w:szCs w:val="44"/>
      </w:rPr>
    </w:pPr>
    <w:r w:rsidRPr="006A4767">
      <w:rPr>
        <w:rFonts w:ascii="Bahnschrift" w:hAnsi="Bahnschrift"/>
        <w:b/>
        <w:bCs/>
        <w:color w:val="70AD47" w:themeColor="accent6"/>
        <w:sz w:val="44"/>
        <w:szCs w:val="44"/>
      </w:rPr>
      <w:t>WASTE NOT FEED ALL PROJECT DOCUMENTATION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90D"/>
    <w:multiLevelType w:val="hybridMultilevel"/>
    <w:tmpl w:val="C2748F7C"/>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69DB"/>
    <w:multiLevelType w:val="hybridMultilevel"/>
    <w:tmpl w:val="68BC7DD0"/>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126"/>
    <w:multiLevelType w:val="hybridMultilevel"/>
    <w:tmpl w:val="1F1CC28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05D14D04"/>
    <w:multiLevelType w:val="hybridMultilevel"/>
    <w:tmpl w:val="CF6CFB10"/>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069F243B"/>
    <w:multiLevelType w:val="hybridMultilevel"/>
    <w:tmpl w:val="6BF87D62"/>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0F072F34"/>
    <w:multiLevelType w:val="hybridMultilevel"/>
    <w:tmpl w:val="3120DF2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1650EDA"/>
    <w:multiLevelType w:val="hybridMultilevel"/>
    <w:tmpl w:val="E9B6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A42B9"/>
    <w:multiLevelType w:val="multilevel"/>
    <w:tmpl w:val="ECF4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26C25"/>
    <w:multiLevelType w:val="hybridMultilevel"/>
    <w:tmpl w:val="39C83DAE"/>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25F72D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FE5"/>
    <w:multiLevelType w:val="hybridMultilevel"/>
    <w:tmpl w:val="A306982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B6C1793"/>
    <w:multiLevelType w:val="hybridMultilevel"/>
    <w:tmpl w:val="2CBE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3AFB"/>
    <w:multiLevelType w:val="hybridMultilevel"/>
    <w:tmpl w:val="DF2AFDE2"/>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2E45597A"/>
    <w:multiLevelType w:val="hybridMultilevel"/>
    <w:tmpl w:val="AC085FE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0DF2AAB"/>
    <w:multiLevelType w:val="hybridMultilevel"/>
    <w:tmpl w:val="2DFC8A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4973C24"/>
    <w:multiLevelType w:val="hybridMultilevel"/>
    <w:tmpl w:val="E4ECDC5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389A29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9278E"/>
    <w:multiLevelType w:val="hybridMultilevel"/>
    <w:tmpl w:val="73CAA81C"/>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15:restartNumberingAfterBreak="0">
    <w:nsid w:val="3B4A3BDF"/>
    <w:multiLevelType w:val="hybridMultilevel"/>
    <w:tmpl w:val="213EC360"/>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3DE24876"/>
    <w:multiLevelType w:val="hybridMultilevel"/>
    <w:tmpl w:val="274ACF00"/>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3EBF5F6F"/>
    <w:multiLevelType w:val="hybridMultilevel"/>
    <w:tmpl w:val="FBE4275E"/>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1" w15:restartNumberingAfterBreak="0">
    <w:nsid w:val="41C86345"/>
    <w:multiLevelType w:val="hybridMultilevel"/>
    <w:tmpl w:val="4016DD94"/>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42057CAA"/>
    <w:multiLevelType w:val="hybridMultilevel"/>
    <w:tmpl w:val="983CAD08"/>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3" w15:restartNumberingAfterBreak="0">
    <w:nsid w:val="45E068FA"/>
    <w:multiLevelType w:val="hybridMultilevel"/>
    <w:tmpl w:val="37C01544"/>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05923"/>
    <w:multiLevelType w:val="hybridMultilevel"/>
    <w:tmpl w:val="C20E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660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B4391"/>
    <w:multiLevelType w:val="hybridMultilevel"/>
    <w:tmpl w:val="A79C87E4"/>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F0AF3"/>
    <w:multiLevelType w:val="hybridMultilevel"/>
    <w:tmpl w:val="88CC7A10"/>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50D36919"/>
    <w:multiLevelType w:val="hybridMultilevel"/>
    <w:tmpl w:val="62D626F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9" w15:restartNumberingAfterBreak="0">
    <w:nsid w:val="512E10DE"/>
    <w:multiLevelType w:val="hybridMultilevel"/>
    <w:tmpl w:val="A15CDCBE"/>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52D8657E"/>
    <w:multiLevelType w:val="hybridMultilevel"/>
    <w:tmpl w:val="40684E30"/>
    <w:lvl w:ilvl="0" w:tplc="0F44E50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D1CD7"/>
    <w:multiLevelType w:val="hybridMultilevel"/>
    <w:tmpl w:val="2CD08CD8"/>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40BF2"/>
    <w:multiLevelType w:val="multilevel"/>
    <w:tmpl w:val="D73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9314D"/>
    <w:multiLevelType w:val="hybridMultilevel"/>
    <w:tmpl w:val="DF626E4C"/>
    <w:lvl w:ilvl="0" w:tplc="5F20E432">
      <w:numFmt w:val="bullet"/>
      <w:lvlText w:val="-"/>
      <w:lvlJc w:val="left"/>
      <w:pPr>
        <w:ind w:left="555" w:hanging="360"/>
      </w:pPr>
      <w:rPr>
        <w:rFonts w:ascii="Calibri" w:eastAsiaTheme="minorEastAsia" w:hAnsi="Calibri" w:cs="Calibri" w:hint="default"/>
        <w:b/>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D57C3"/>
    <w:multiLevelType w:val="hybridMultilevel"/>
    <w:tmpl w:val="4106DCFC"/>
    <w:lvl w:ilvl="0" w:tplc="5F20E432">
      <w:numFmt w:val="bullet"/>
      <w:lvlText w:val="-"/>
      <w:lvlJc w:val="left"/>
      <w:pPr>
        <w:ind w:left="750" w:hanging="360"/>
      </w:pPr>
      <w:rPr>
        <w:rFonts w:ascii="Calibri" w:eastAsiaTheme="minorEastAsia" w:hAnsi="Calibri" w:cs="Calibri" w:hint="default"/>
        <w:b/>
        <w:color w:val="5B9BD5" w:themeColor="accent5"/>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5" w15:restartNumberingAfterBreak="0">
    <w:nsid w:val="7F884EEB"/>
    <w:multiLevelType w:val="multilevel"/>
    <w:tmpl w:val="B2781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831917">
    <w:abstractNumId w:val="28"/>
  </w:num>
  <w:num w:numId="2" w16cid:durableId="222565086">
    <w:abstractNumId w:val="5"/>
  </w:num>
  <w:num w:numId="3" w16cid:durableId="1459375960">
    <w:abstractNumId w:val="13"/>
  </w:num>
  <w:num w:numId="4" w16cid:durableId="1090009282">
    <w:abstractNumId w:val="11"/>
  </w:num>
  <w:num w:numId="5" w16cid:durableId="1597666919">
    <w:abstractNumId w:val="14"/>
  </w:num>
  <w:num w:numId="6" w16cid:durableId="98841884">
    <w:abstractNumId w:val="25"/>
  </w:num>
  <w:num w:numId="7" w16cid:durableId="1168791043">
    <w:abstractNumId w:val="9"/>
  </w:num>
  <w:num w:numId="8" w16cid:durableId="1634555846">
    <w:abstractNumId w:val="16"/>
  </w:num>
  <w:num w:numId="9" w16cid:durableId="1812095987">
    <w:abstractNumId w:val="32"/>
  </w:num>
  <w:num w:numId="10" w16cid:durableId="827328593">
    <w:abstractNumId w:val="35"/>
  </w:num>
  <w:num w:numId="11" w16cid:durableId="183134005">
    <w:abstractNumId w:val="7"/>
  </w:num>
  <w:num w:numId="12" w16cid:durableId="362943148">
    <w:abstractNumId w:val="6"/>
  </w:num>
  <w:num w:numId="13" w16cid:durableId="629286635">
    <w:abstractNumId w:val="20"/>
  </w:num>
  <w:num w:numId="14" w16cid:durableId="1630932503">
    <w:abstractNumId w:val="23"/>
  </w:num>
  <w:num w:numId="15" w16cid:durableId="1889612661">
    <w:abstractNumId w:val="26"/>
  </w:num>
  <w:num w:numId="16" w16cid:durableId="259995153">
    <w:abstractNumId w:val="31"/>
  </w:num>
  <w:num w:numId="17" w16cid:durableId="2122844343">
    <w:abstractNumId w:val="1"/>
  </w:num>
  <w:num w:numId="18" w16cid:durableId="2122337973">
    <w:abstractNumId w:val="15"/>
  </w:num>
  <w:num w:numId="19" w16cid:durableId="1657955428">
    <w:abstractNumId w:val="10"/>
  </w:num>
  <w:num w:numId="20" w16cid:durableId="284311664">
    <w:abstractNumId w:val="29"/>
  </w:num>
  <w:num w:numId="21" w16cid:durableId="2032608797">
    <w:abstractNumId w:val="27"/>
  </w:num>
  <w:num w:numId="22" w16cid:durableId="466971105">
    <w:abstractNumId w:val="19"/>
  </w:num>
  <w:num w:numId="23" w16cid:durableId="554198316">
    <w:abstractNumId w:val="8"/>
  </w:num>
  <w:num w:numId="24" w16cid:durableId="790705538">
    <w:abstractNumId w:val="34"/>
  </w:num>
  <w:num w:numId="25" w16cid:durableId="1190490307">
    <w:abstractNumId w:val="12"/>
  </w:num>
  <w:num w:numId="26" w16cid:durableId="602153647">
    <w:abstractNumId w:val="21"/>
  </w:num>
  <w:num w:numId="27" w16cid:durableId="112093828">
    <w:abstractNumId w:val="4"/>
  </w:num>
  <w:num w:numId="28" w16cid:durableId="49427537">
    <w:abstractNumId w:val="18"/>
  </w:num>
  <w:num w:numId="29" w16cid:durableId="861866272">
    <w:abstractNumId w:val="22"/>
  </w:num>
  <w:num w:numId="30" w16cid:durableId="1564830197">
    <w:abstractNumId w:val="17"/>
  </w:num>
  <w:num w:numId="31" w16cid:durableId="1433818087">
    <w:abstractNumId w:val="3"/>
  </w:num>
  <w:num w:numId="32" w16cid:durableId="50814545">
    <w:abstractNumId w:val="2"/>
  </w:num>
  <w:num w:numId="33" w16cid:durableId="1793985189">
    <w:abstractNumId w:val="0"/>
  </w:num>
  <w:num w:numId="34" w16cid:durableId="938954145">
    <w:abstractNumId w:val="33"/>
  </w:num>
  <w:num w:numId="35" w16cid:durableId="1484082042">
    <w:abstractNumId w:val="24"/>
  </w:num>
  <w:num w:numId="36" w16cid:durableId="1654138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67"/>
    <w:rsid w:val="000E7903"/>
    <w:rsid w:val="0010565D"/>
    <w:rsid w:val="001849F4"/>
    <w:rsid w:val="001A50F7"/>
    <w:rsid w:val="001F5EAA"/>
    <w:rsid w:val="002065A4"/>
    <w:rsid w:val="00235C28"/>
    <w:rsid w:val="00296113"/>
    <w:rsid w:val="002C2462"/>
    <w:rsid w:val="00355009"/>
    <w:rsid w:val="0039482B"/>
    <w:rsid w:val="003D1203"/>
    <w:rsid w:val="00484760"/>
    <w:rsid w:val="005413DF"/>
    <w:rsid w:val="00566B9B"/>
    <w:rsid w:val="00574B1E"/>
    <w:rsid w:val="0058297C"/>
    <w:rsid w:val="005A6683"/>
    <w:rsid w:val="006260BC"/>
    <w:rsid w:val="006A4767"/>
    <w:rsid w:val="006E3C75"/>
    <w:rsid w:val="007A6685"/>
    <w:rsid w:val="008A0F27"/>
    <w:rsid w:val="009034FA"/>
    <w:rsid w:val="00912717"/>
    <w:rsid w:val="00990515"/>
    <w:rsid w:val="00A71B4D"/>
    <w:rsid w:val="00AD695C"/>
    <w:rsid w:val="00AE10B8"/>
    <w:rsid w:val="00B3708A"/>
    <w:rsid w:val="00B66FE1"/>
    <w:rsid w:val="00BC1557"/>
    <w:rsid w:val="00BE464D"/>
    <w:rsid w:val="00BE6CED"/>
    <w:rsid w:val="00C07C7D"/>
    <w:rsid w:val="00C54AC3"/>
    <w:rsid w:val="00C843BE"/>
    <w:rsid w:val="00CB354B"/>
    <w:rsid w:val="00CE256D"/>
    <w:rsid w:val="00DB1248"/>
    <w:rsid w:val="00DD7AAE"/>
    <w:rsid w:val="00F76294"/>
    <w:rsid w:val="00FB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0B9"/>
  <w15:chartTrackingRefBased/>
  <w15:docId w15:val="{4991CBC9-F361-4B51-89EC-FC7AA0C4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15"/>
    <w:rPr>
      <w:rFonts w:eastAsiaTheme="minorEastAsia"/>
      <w:kern w:val="0"/>
      <w14:ligatures w14:val="none"/>
    </w:rPr>
  </w:style>
  <w:style w:type="paragraph" w:styleId="Heading1">
    <w:name w:val="heading 1"/>
    <w:basedOn w:val="Normal"/>
    <w:next w:val="Normal"/>
    <w:link w:val="Heading1Char"/>
    <w:uiPriority w:val="9"/>
    <w:qFormat/>
    <w:rsid w:val="00990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574B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67"/>
  </w:style>
  <w:style w:type="paragraph" w:styleId="Footer">
    <w:name w:val="footer"/>
    <w:basedOn w:val="Normal"/>
    <w:link w:val="FooterChar"/>
    <w:uiPriority w:val="99"/>
    <w:unhideWhenUsed/>
    <w:rsid w:val="006A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67"/>
  </w:style>
  <w:style w:type="paragraph" w:styleId="ListParagraph">
    <w:name w:val="List Paragraph"/>
    <w:basedOn w:val="Normal"/>
    <w:uiPriority w:val="34"/>
    <w:qFormat/>
    <w:rsid w:val="00990515"/>
    <w:pPr>
      <w:ind w:left="720"/>
      <w:contextualSpacing/>
    </w:pPr>
  </w:style>
  <w:style w:type="character" w:customStyle="1" w:styleId="Heading1Char">
    <w:name w:val="Heading 1 Char"/>
    <w:basedOn w:val="DefaultParagraphFont"/>
    <w:link w:val="Heading1"/>
    <w:uiPriority w:val="9"/>
    <w:rsid w:val="00990515"/>
    <w:rPr>
      <w:rFonts w:asciiTheme="majorHAnsi" w:eastAsiaTheme="majorEastAsia" w:hAnsiTheme="majorHAnsi" w:cstheme="majorBidi"/>
      <w:color w:val="2F5496" w:themeColor="accent1" w:themeShade="BF"/>
      <w:kern w:val="0"/>
      <w:sz w:val="32"/>
      <w:szCs w:val="32"/>
      <w14:ligatures w14:val="none"/>
    </w:rPr>
  </w:style>
  <w:style w:type="character" w:customStyle="1" w:styleId="Heading5Char">
    <w:name w:val="Heading 5 Char"/>
    <w:basedOn w:val="DefaultParagraphFont"/>
    <w:link w:val="Heading5"/>
    <w:uiPriority w:val="9"/>
    <w:rsid w:val="00574B1E"/>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940526">
      <w:bodyDiv w:val="1"/>
      <w:marLeft w:val="0"/>
      <w:marRight w:val="0"/>
      <w:marTop w:val="0"/>
      <w:marBottom w:val="0"/>
      <w:divBdr>
        <w:top w:val="none" w:sz="0" w:space="0" w:color="auto"/>
        <w:left w:val="none" w:sz="0" w:space="0" w:color="auto"/>
        <w:bottom w:val="none" w:sz="0" w:space="0" w:color="auto"/>
        <w:right w:val="none" w:sz="0" w:space="0" w:color="auto"/>
      </w:divBdr>
    </w:div>
    <w:div w:id="398526753">
      <w:bodyDiv w:val="1"/>
      <w:marLeft w:val="0"/>
      <w:marRight w:val="0"/>
      <w:marTop w:val="0"/>
      <w:marBottom w:val="0"/>
      <w:divBdr>
        <w:top w:val="none" w:sz="0" w:space="0" w:color="auto"/>
        <w:left w:val="none" w:sz="0" w:space="0" w:color="auto"/>
        <w:bottom w:val="none" w:sz="0" w:space="0" w:color="auto"/>
        <w:right w:val="none" w:sz="0" w:space="0" w:color="auto"/>
      </w:divBdr>
    </w:div>
    <w:div w:id="515071825">
      <w:bodyDiv w:val="1"/>
      <w:marLeft w:val="0"/>
      <w:marRight w:val="0"/>
      <w:marTop w:val="0"/>
      <w:marBottom w:val="0"/>
      <w:divBdr>
        <w:top w:val="none" w:sz="0" w:space="0" w:color="auto"/>
        <w:left w:val="none" w:sz="0" w:space="0" w:color="auto"/>
        <w:bottom w:val="none" w:sz="0" w:space="0" w:color="auto"/>
        <w:right w:val="none" w:sz="0" w:space="0" w:color="auto"/>
      </w:divBdr>
    </w:div>
    <w:div w:id="566037436">
      <w:bodyDiv w:val="1"/>
      <w:marLeft w:val="0"/>
      <w:marRight w:val="0"/>
      <w:marTop w:val="0"/>
      <w:marBottom w:val="0"/>
      <w:divBdr>
        <w:top w:val="none" w:sz="0" w:space="0" w:color="auto"/>
        <w:left w:val="none" w:sz="0" w:space="0" w:color="auto"/>
        <w:bottom w:val="none" w:sz="0" w:space="0" w:color="auto"/>
        <w:right w:val="none" w:sz="0" w:space="0" w:color="auto"/>
      </w:divBdr>
    </w:div>
    <w:div w:id="602417044">
      <w:bodyDiv w:val="1"/>
      <w:marLeft w:val="0"/>
      <w:marRight w:val="0"/>
      <w:marTop w:val="0"/>
      <w:marBottom w:val="0"/>
      <w:divBdr>
        <w:top w:val="none" w:sz="0" w:space="0" w:color="auto"/>
        <w:left w:val="none" w:sz="0" w:space="0" w:color="auto"/>
        <w:bottom w:val="none" w:sz="0" w:space="0" w:color="auto"/>
        <w:right w:val="none" w:sz="0" w:space="0" w:color="auto"/>
      </w:divBdr>
    </w:div>
    <w:div w:id="626669669">
      <w:bodyDiv w:val="1"/>
      <w:marLeft w:val="0"/>
      <w:marRight w:val="0"/>
      <w:marTop w:val="0"/>
      <w:marBottom w:val="0"/>
      <w:divBdr>
        <w:top w:val="none" w:sz="0" w:space="0" w:color="auto"/>
        <w:left w:val="none" w:sz="0" w:space="0" w:color="auto"/>
        <w:bottom w:val="none" w:sz="0" w:space="0" w:color="auto"/>
        <w:right w:val="none" w:sz="0" w:space="0" w:color="auto"/>
      </w:divBdr>
    </w:div>
    <w:div w:id="630750878">
      <w:bodyDiv w:val="1"/>
      <w:marLeft w:val="0"/>
      <w:marRight w:val="0"/>
      <w:marTop w:val="0"/>
      <w:marBottom w:val="0"/>
      <w:divBdr>
        <w:top w:val="none" w:sz="0" w:space="0" w:color="auto"/>
        <w:left w:val="none" w:sz="0" w:space="0" w:color="auto"/>
        <w:bottom w:val="none" w:sz="0" w:space="0" w:color="auto"/>
        <w:right w:val="none" w:sz="0" w:space="0" w:color="auto"/>
      </w:divBdr>
    </w:div>
    <w:div w:id="643201969">
      <w:bodyDiv w:val="1"/>
      <w:marLeft w:val="0"/>
      <w:marRight w:val="0"/>
      <w:marTop w:val="0"/>
      <w:marBottom w:val="0"/>
      <w:divBdr>
        <w:top w:val="none" w:sz="0" w:space="0" w:color="auto"/>
        <w:left w:val="none" w:sz="0" w:space="0" w:color="auto"/>
        <w:bottom w:val="none" w:sz="0" w:space="0" w:color="auto"/>
        <w:right w:val="none" w:sz="0" w:space="0" w:color="auto"/>
      </w:divBdr>
    </w:div>
    <w:div w:id="659306343">
      <w:bodyDiv w:val="1"/>
      <w:marLeft w:val="0"/>
      <w:marRight w:val="0"/>
      <w:marTop w:val="0"/>
      <w:marBottom w:val="0"/>
      <w:divBdr>
        <w:top w:val="none" w:sz="0" w:space="0" w:color="auto"/>
        <w:left w:val="none" w:sz="0" w:space="0" w:color="auto"/>
        <w:bottom w:val="none" w:sz="0" w:space="0" w:color="auto"/>
        <w:right w:val="none" w:sz="0" w:space="0" w:color="auto"/>
      </w:divBdr>
    </w:div>
    <w:div w:id="664436650">
      <w:bodyDiv w:val="1"/>
      <w:marLeft w:val="0"/>
      <w:marRight w:val="0"/>
      <w:marTop w:val="0"/>
      <w:marBottom w:val="0"/>
      <w:divBdr>
        <w:top w:val="none" w:sz="0" w:space="0" w:color="auto"/>
        <w:left w:val="none" w:sz="0" w:space="0" w:color="auto"/>
        <w:bottom w:val="none" w:sz="0" w:space="0" w:color="auto"/>
        <w:right w:val="none" w:sz="0" w:space="0" w:color="auto"/>
      </w:divBdr>
    </w:div>
    <w:div w:id="678193520">
      <w:bodyDiv w:val="1"/>
      <w:marLeft w:val="0"/>
      <w:marRight w:val="0"/>
      <w:marTop w:val="0"/>
      <w:marBottom w:val="0"/>
      <w:divBdr>
        <w:top w:val="none" w:sz="0" w:space="0" w:color="auto"/>
        <w:left w:val="none" w:sz="0" w:space="0" w:color="auto"/>
        <w:bottom w:val="none" w:sz="0" w:space="0" w:color="auto"/>
        <w:right w:val="none" w:sz="0" w:space="0" w:color="auto"/>
      </w:divBdr>
    </w:div>
    <w:div w:id="720254488">
      <w:bodyDiv w:val="1"/>
      <w:marLeft w:val="0"/>
      <w:marRight w:val="0"/>
      <w:marTop w:val="0"/>
      <w:marBottom w:val="0"/>
      <w:divBdr>
        <w:top w:val="none" w:sz="0" w:space="0" w:color="auto"/>
        <w:left w:val="none" w:sz="0" w:space="0" w:color="auto"/>
        <w:bottom w:val="none" w:sz="0" w:space="0" w:color="auto"/>
        <w:right w:val="none" w:sz="0" w:space="0" w:color="auto"/>
      </w:divBdr>
    </w:div>
    <w:div w:id="888154397">
      <w:bodyDiv w:val="1"/>
      <w:marLeft w:val="0"/>
      <w:marRight w:val="0"/>
      <w:marTop w:val="0"/>
      <w:marBottom w:val="0"/>
      <w:divBdr>
        <w:top w:val="none" w:sz="0" w:space="0" w:color="auto"/>
        <w:left w:val="none" w:sz="0" w:space="0" w:color="auto"/>
        <w:bottom w:val="none" w:sz="0" w:space="0" w:color="auto"/>
        <w:right w:val="none" w:sz="0" w:space="0" w:color="auto"/>
      </w:divBdr>
    </w:div>
    <w:div w:id="969290502">
      <w:bodyDiv w:val="1"/>
      <w:marLeft w:val="0"/>
      <w:marRight w:val="0"/>
      <w:marTop w:val="0"/>
      <w:marBottom w:val="0"/>
      <w:divBdr>
        <w:top w:val="none" w:sz="0" w:space="0" w:color="auto"/>
        <w:left w:val="none" w:sz="0" w:space="0" w:color="auto"/>
        <w:bottom w:val="none" w:sz="0" w:space="0" w:color="auto"/>
        <w:right w:val="none" w:sz="0" w:space="0" w:color="auto"/>
      </w:divBdr>
    </w:div>
    <w:div w:id="978460881">
      <w:bodyDiv w:val="1"/>
      <w:marLeft w:val="0"/>
      <w:marRight w:val="0"/>
      <w:marTop w:val="0"/>
      <w:marBottom w:val="0"/>
      <w:divBdr>
        <w:top w:val="none" w:sz="0" w:space="0" w:color="auto"/>
        <w:left w:val="none" w:sz="0" w:space="0" w:color="auto"/>
        <w:bottom w:val="none" w:sz="0" w:space="0" w:color="auto"/>
        <w:right w:val="none" w:sz="0" w:space="0" w:color="auto"/>
      </w:divBdr>
    </w:div>
    <w:div w:id="1029990053">
      <w:bodyDiv w:val="1"/>
      <w:marLeft w:val="0"/>
      <w:marRight w:val="0"/>
      <w:marTop w:val="0"/>
      <w:marBottom w:val="0"/>
      <w:divBdr>
        <w:top w:val="none" w:sz="0" w:space="0" w:color="auto"/>
        <w:left w:val="none" w:sz="0" w:space="0" w:color="auto"/>
        <w:bottom w:val="none" w:sz="0" w:space="0" w:color="auto"/>
        <w:right w:val="none" w:sz="0" w:space="0" w:color="auto"/>
      </w:divBdr>
    </w:div>
    <w:div w:id="1080522404">
      <w:bodyDiv w:val="1"/>
      <w:marLeft w:val="0"/>
      <w:marRight w:val="0"/>
      <w:marTop w:val="0"/>
      <w:marBottom w:val="0"/>
      <w:divBdr>
        <w:top w:val="none" w:sz="0" w:space="0" w:color="auto"/>
        <w:left w:val="none" w:sz="0" w:space="0" w:color="auto"/>
        <w:bottom w:val="none" w:sz="0" w:space="0" w:color="auto"/>
        <w:right w:val="none" w:sz="0" w:space="0" w:color="auto"/>
      </w:divBdr>
    </w:div>
    <w:div w:id="1212156858">
      <w:bodyDiv w:val="1"/>
      <w:marLeft w:val="0"/>
      <w:marRight w:val="0"/>
      <w:marTop w:val="0"/>
      <w:marBottom w:val="0"/>
      <w:divBdr>
        <w:top w:val="none" w:sz="0" w:space="0" w:color="auto"/>
        <w:left w:val="none" w:sz="0" w:space="0" w:color="auto"/>
        <w:bottom w:val="none" w:sz="0" w:space="0" w:color="auto"/>
        <w:right w:val="none" w:sz="0" w:space="0" w:color="auto"/>
      </w:divBdr>
    </w:div>
    <w:div w:id="1252424039">
      <w:bodyDiv w:val="1"/>
      <w:marLeft w:val="0"/>
      <w:marRight w:val="0"/>
      <w:marTop w:val="0"/>
      <w:marBottom w:val="0"/>
      <w:divBdr>
        <w:top w:val="none" w:sz="0" w:space="0" w:color="auto"/>
        <w:left w:val="none" w:sz="0" w:space="0" w:color="auto"/>
        <w:bottom w:val="none" w:sz="0" w:space="0" w:color="auto"/>
        <w:right w:val="none" w:sz="0" w:space="0" w:color="auto"/>
      </w:divBdr>
    </w:div>
    <w:div w:id="1290934727">
      <w:bodyDiv w:val="1"/>
      <w:marLeft w:val="0"/>
      <w:marRight w:val="0"/>
      <w:marTop w:val="0"/>
      <w:marBottom w:val="0"/>
      <w:divBdr>
        <w:top w:val="none" w:sz="0" w:space="0" w:color="auto"/>
        <w:left w:val="none" w:sz="0" w:space="0" w:color="auto"/>
        <w:bottom w:val="none" w:sz="0" w:space="0" w:color="auto"/>
        <w:right w:val="none" w:sz="0" w:space="0" w:color="auto"/>
      </w:divBdr>
    </w:div>
    <w:div w:id="1422752098">
      <w:bodyDiv w:val="1"/>
      <w:marLeft w:val="0"/>
      <w:marRight w:val="0"/>
      <w:marTop w:val="0"/>
      <w:marBottom w:val="0"/>
      <w:divBdr>
        <w:top w:val="none" w:sz="0" w:space="0" w:color="auto"/>
        <w:left w:val="none" w:sz="0" w:space="0" w:color="auto"/>
        <w:bottom w:val="none" w:sz="0" w:space="0" w:color="auto"/>
        <w:right w:val="none" w:sz="0" w:space="0" w:color="auto"/>
      </w:divBdr>
    </w:div>
    <w:div w:id="1701589627">
      <w:bodyDiv w:val="1"/>
      <w:marLeft w:val="0"/>
      <w:marRight w:val="0"/>
      <w:marTop w:val="0"/>
      <w:marBottom w:val="0"/>
      <w:divBdr>
        <w:top w:val="none" w:sz="0" w:space="0" w:color="auto"/>
        <w:left w:val="none" w:sz="0" w:space="0" w:color="auto"/>
        <w:bottom w:val="none" w:sz="0" w:space="0" w:color="auto"/>
        <w:right w:val="none" w:sz="0" w:space="0" w:color="auto"/>
      </w:divBdr>
    </w:div>
    <w:div w:id="1748501389">
      <w:bodyDiv w:val="1"/>
      <w:marLeft w:val="0"/>
      <w:marRight w:val="0"/>
      <w:marTop w:val="0"/>
      <w:marBottom w:val="0"/>
      <w:divBdr>
        <w:top w:val="none" w:sz="0" w:space="0" w:color="auto"/>
        <w:left w:val="none" w:sz="0" w:space="0" w:color="auto"/>
        <w:bottom w:val="none" w:sz="0" w:space="0" w:color="auto"/>
        <w:right w:val="none" w:sz="0" w:space="0" w:color="auto"/>
      </w:divBdr>
    </w:div>
    <w:div w:id="1826319879">
      <w:bodyDiv w:val="1"/>
      <w:marLeft w:val="0"/>
      <w:marRight w:val="0"/>
      <w:marTop w:val="0"/>
      <w:marBottom w:val="0"/>
      <w:divBdr>
        <w:top w:val="none" w:sz="0" w:space="0" w:color="auto"/>
        <w:left w:val="none" w:sz="0" w:space="0" w:color="auto"/>
        <w:bottom w:val="none" w:sz="0" w:space="0" w:color="auto"/>
        <w:right w:val="none" w:sz="0" w:space="0" w:color="auto"/>
      </w:divBdr>
    </w:div>
    <w:div w:id="2096509131">
      <w:bodyDiv w:val="1"/>
      <w:marLeft w:val="0"/>
      <w:marRight w:val="0"/>
      <w:marTop w:val="0"/>
      <w:marBottom w:val="0"/>
      <w:divBdr>
        <w:top w:val="none" w:sz="0" w:space="0" w:color="auto"/>
        <w:left w:val="none" w:sz="0" w:space="0" w:color="auto"/>
        <w:bottom w:val="none" w:sz="0" w:space="0" w:color="auto"/>
        <w:right w:val="none" w:sz="0" w:space="0" w:color="auto"/>
      </w:divBdr>
    </w:div>
    <w:div w:id="21274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 ghani</dc:creator>
  <cp:keywords/>
  <dc:description/>
  <cp:lastModifiedBy>waleed ghani</cp:lastModifiedBy>
  <cp:revision>50</cp:revision>
  <dcterms:created xsi:type="dcterms:W3CDTF">2024-08-12T22:18:00Z</dcterms:created>
  <dcterms:modified xsi:type="dcterms:W3CDTF">2024-08-12T23:40:00Z</dcterms:modified>
</cp:coreProperties>
</file>